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557" w:rsidRDefault="00E54557" w:rsidP="00E54557">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bookmarkStart w:id="0" w:name="_GoBack"/>
      <w:bookmarkEnd w:id="0"/>
    </w:p>
    <w:p w:rsidR="00E54557" w:rsidRDefault="00E54557" w:rsidP="00E54557">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p>
    <w:p w:rsidR="00E54557" w:rsidRDefault="00E54557" w:rsidP="00E54557">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p>
    <w:p w:rsidR="00C02333" w:rsidRPr="0068121E" w:rsidRDefault="00C02333" w:rsidP="00E54557">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r w:rsidRPr="0068121E">
        <w:rPr>
          <w:rFonts w:ascii="Times New Roman" w:hAnsi="Times New Roman" w:cs="Times New Roman"/>
          <w:b/>
          <w:bCs/>
          <w:sz w:val="24"/>
          <w:szCs w:val="24"/>
          <w:lang w:eastAsia="ar-SA"/>
        </w:rPr>
        <w:t>ALLA PROVINCIA REGIONALE DI RAGUSA</w:t>
      </w:r>
    </w:p>
    <w:p w:rsidR="00C02333" w:rsidRPr="0068121E" w:rsidRDefault="00C02333" w:rsidP="00E54557">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r w:rsidRPr="0068121E">
        <w:rPr>
          <w:rFonts w:ascii="Times New Roman" w:hAnsi="Times New Roman" w:cs="Times New Roman"/>
          <w:b/>
          <w:bCs/>
          <w:sz w:val="24"/>
          <w:szCs w:val="24"/>
          <w:lang w:eastAsia="ar-SA"/>
        </w:rPr>
        <w:t xml:space="preserve">LIBERO CONSORZIO COMUNALE </w:t>
      </w:r>
    </w:p>
    <w:p w:rsidR="00C02333" w:rsidRPr="0068121E" w:rsidRDefault="00C02333" w:rsidP="00E54557">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r w:rsidRPr="0068121E">
        <w:rPr>
          <w:rFonts w:ascii="Times New Roman" w:hAnsi="Times New Roman" w:cs="Times New Roman"/>
          <w:b/>
          <w:bCs/>
          <w:sz w:val="24"/>
          <w:szCs w:val="24"/>
          <w:lang w:eastAsia="ar-SA"/>
        </w:rPr>
        <w:t>SETTORE VI</w:t>
      </w:r>
    </w:p>
    <w:p w:rsidR="00C02333" w:rsidRPr="0068121E" w:rsidRDefault="00C02333" w:rsidP="00E54557">
      <w:pPr>
        <w:suppressAutoHyphens/>
        <w:autoSpaceDE w:val="0"/>
        <w:autoSpaceDN w:val="0"/>
        <w:adjustRightInd w:val="0"/>
        <w:spacing w:after="0" w:line="240" w:lineRule="auto"/>
        <w:ind w:left="3969"/>
        <w:jc w:val="right"/>
        <w:rPr>
          <w:rFonts w:ascii="Times New Roman" w:hAnsi="Times New Roman" w:cs="Times New Roman"/>
          <w:b/>
          <w:bCs/>
          <w:sz w:val="24"/>
          <w:szCs w:val="24"/>
          <w:lang w:eastAsia="ar-SA"/>
        </w:rPr>
      </w:pPr>
      <w:r w:rsidRPr="00E54557">
        <w:rPr>
          <w:rFonts w:ascii="Times New Roman" w:hAnsi="Times New Roman" w:cs="Times New Roman"/>
          <w:b/>
          <w:bCs/>
          <w:sz w:val="24"/>
          <w:szCs w:val="24"/>
          <w:lang w:eastAsia="ar-SA"/>
        </w:rPr>
        <w:t xml:space="preserve">PEC : </w:t>
      </w:r>
      <w:hyperlink r:id="rId8" w:history="1">
        <w:r w:rsidR="00293E9D" w:rsidRPr="00654551">
          <w:rPr>
            <w:rStyle w:val="Collegamentoipertestuale"/>
            <w:rFonts w:ascii="Times New Roman" w:hAnsi="Times New Roman"/>
            <w:b/>
            <w:bCs/>
            <w:sz w:val="24"/>
            <w:szCs w:val="24"/>
            <w:lang w:eastAsia="ar-SA"/>
          </w:rPr>
          <w:t>segreteria.s6@pec.provincia.ragusa.it</w:t>
        </w:r>
      </w:hyperlink>
    </w:p>
    <w:p w:rsidR="00C02333" w:rsidRDefault="00C02333" w:rsidP="0068121E">
      <w:pPr>
        <w:widowControl w:val="0"/>
        <w:suppressAutoHyphens/>
        <w:spacing w:after="0" w:line="240" w:lineRule="auto"/>
        <w:ind w:left="5103" w:right="227"/>
        <w:rPr>
          <w:rFonts w:ascii="Times New Roman" w:hAnsi="Times New Roman" w:cs="Times New Roman"/>
          <w:sz w:val="24"/>
          <w:szCs w:val="24"/>
          <w:lang w:eastAsia="ar-SA"/>
        </w:rPr>
      </w:pPr>
    </w:p>
    <w:p w:rsidR="00E54557" w:rsidRPr="0068121E" w:rsidRDefault="00E54557" w:rsidP="0068121E">
      <w:pPr>
        <w:widowControl w:val="0"/>
        <w:suppressAutoHyphens/>
        <w:spacing w:after="0" w:line="240" w:lineRule="auto"/>
        <w:ind w:left="5103" w:right="227"/>
        <w:rPr>
          <w:rFonts w:ascii="Times New Roman" w:hAnsi="Times New Roman" w:cs="Times New Roman"/>
          <w:sz w:val="24"/>
          <w:szCs w:val="24"/>
          <w:lang w:eastAsia="ar-SA"/>
        </w:rPr>
      </w:pPr>
    </w:p>
    <w:p w:rsidR="00C02333" w:rsidRPr="0068121E" w:rsidRDefault="00C02333" w:rsidP="0068121E">
      <w:pPr>
        <w:widowControl w:val="0"/>
        <w:suppressAutoHyphens/>
        <w:spacing w:after="0" w:line="240" w:lineRule="auto"/>
        <w:ind w:right="227"/>
        <w:rPr>
          <w:rFonts w:ascii="Times New Roman" w:hAnsi="Times New Roman" w:cs="Times New Roman"/>
          <w:sz w:val="24"/>
          <w:szCs w:val="24"/>
          <w:lang w:eastAsia="ar-SA"/>
        </w:rPr>
      </w:pPr>
    </w:p>
    <w:p w:rsidR="00C02333" w:rsidRPr="00E54557" w:rsidRDefault="00C02333" w:rsidP="0068121E">
      <w:pPr>
        <w:autoSpaceDE w:val="0"/>
        <w:autoSpaceDN w:val="0"/>
        <w:adjustRightInd w:val="0"/>
        <w:spacing w:after="0" w:line="240" w:lineRule="auto"/>
        <w:jc w:val="center"/>
        <w:rPr>
          <w:rFonts w:ascii="Times New Roman" w:hAnsi="Times New Roman" w:cs="Times New Roman"/>
          <w:b/>
          <w:bCs/>
          <w:sz w:val="28"/>
          <w:szCs w:val="28"/>
          <w:lang w:eastAsia="ar-SA"/>
        </w:rPr>
      </w:pPr>
      <w:r w:rsidRPr="00E54557">
        <w:rPr>
          <w:rFonts w:ascii="Times New Roman" w:hAnsi="Times New Roman" w:cs="Times New Roman"/>
          <w:b/>
          <w:bCs/>
          <w:sz w:val="28"/>
          <w:szCs w:val="28"/>
          <w:lang w:eastAsia="ar-SA"/>
        </w:rPr>
        <w:t xml:space="preserve">ISTANZA DI ISCRIZIONE </w:t>
      </w:r>
      <w:r w:rsidR="00E54557" w:rsidRPr="00E54557">
        <w:rPr>
          <w:rFonts w:ascii="Times New Roman" w:hAnsi="Times New Roman" w:cs="Times New Roman"/>
          <w:b/>
          <w:bCs/>
          <w:sz w:val="28"/>
          <w:szCs w:val="28"/>
          <w:lang w:eastAsia="ar-SA"/>
        </w:rPr>
        <w:t xml:space="preserve">ALL’ALBO FORNITORI - </w:t>
      </w:r>
      <w:r w:rsidRPr="00E54557">
        <w:rPr>
          <w:rFonts w:ascii="Times New Roman" w:hAnsi="Times New Roman" w:cs="Times New Roman"/>
          <w:b/>
          <w:bCs/>
          <w:sz w:val="28"/>
          <w:szCs w:val="28"/>
          <w:lang w:eastAsia="ar-SA"/>
        </w:rPr>
        <w:t xml:space="preserve">SEZIONE SERVIZI E FORNITURE </w:t>
      </w:r>
    </w:p>
    <w:p w:rsidR="00606DC7" w:rsidRPr="0068121E" w:rsidRDefault="00606DC7" w:rsidP="0068121E">
      <w:pPr>
        <w:spacing w:after="0" w:line="240" w:lineRule="auto"/>
        <w:rPr>
          <w:rFonts w:ascii="Times New Roman" w:hAnsi="Times New Roman" w:cs="Times New Roman"/>
          <w:sz w:val="24"/>
          <w:szCs w:val="24"/>
        </w:rPr>
      </w:pPr>
    </w:p>
    <w:p w:rsidR="001F5AB6" w:rsidRPr="0068121E" w:rsidRDefault="001F5AB6" w:rsidP="0068121E">
      <w:pPr>
        <w:widowControl w:val="0"/>
        <w:tabs>
          <w:tab w:val="left" w:pos="709"/>
          <w:tab w:val="left" w:pos="5670"/>
        </w:tabs>
        <w:spacing w:after="0" w:line="240" w:lineRule="auto"/>
        <w:rPr>
          <w:rFonts w:ascii="Times New Roman" w:hAnsi="Times New Roman" w:cs="Times New Roman"/>
          <w:sz w:val="24"/>
          <w:szCs w:val="24"/>
        </w:rPr>
      </w:pPr>
    </w:p>
    <w:p w:rsidR="00E54557" w:rsidRDefault="001F5AB6" w:rsidP="00E54557">
      <w:pPr>
        <w:widowControl w:val="0"/>
        <w:tabs>
          <w:tab w:val="left" w:pos="709"/>
          <w:tab w:val="left" w:pos="5670"/>
        </w:tabs>
        <w:spacing w:after="0" w:line="240" w:lineRule="auto"/>
        <w:ind w:right="-568"/>
        <w:jc w:val="both"/>
        <w:rPr>
          <w:rFonts w:ascii="Times New Roman" w:hAnsi="Times New Roman" w:cs="Times New Roman"/>
          <w:sz w:val="24"/>
          <w:szCs w:val="24"/>
        </w:rPr>
      </w:pPr>
      <w:r w:rsidRPr="0068121E">
        <w:rPr>
          <w:rFonts w:ascii="Times New Roman" w:hAnsi="Times New Roman" w:cs="Times New Roman"/>
          <w:sz w:val="24"/>
          <w:szCs w:val="24"/>
        </w:rPr>
        <w:t>Il sottoscritto ____________________</w:t>
      </w:r>
      <w:r w:rsidR="00E54557">
        <w:rPr>
          <w:rFonts w:ascii="Times New Roman" w:hAnsi="Times New Roman" w:cs="Times New Roman"/>
          <w:sz w:val="24"/>
          <w:szCs w:val="24"/>
        </w:rPr>
        <w:t>____________________</w:t>
      </w:r>
      <w:r w:rsidRPr="0068121E">
        <w:rPr>
          <w:rFonts w:ascii="Times New Roman" w:hAnsi="Times New Roman" w:cs="Times New Roman"/>
          <w:sz w:val="24"/>
          <w:szCs w:val="24"/>
        </w:rPr>
        <w:t xml:space="preserve">_______________________, nato a _______________________ il ______________  </w:t>
      </w:r>
    </w:p>
    <w:p w:rsidR="00E54557" w:rsidRDefault="00E54557" w:rsidP="00E54557">
      <w:pPr>
        <w:widowControl w:val="0"/>
        <w:tabs>
          <w:tab w:val="left" w:pos="709"/>
          <w:tab w:val="left" w:pos="5670"/>
        </w:tabs>
        <w:spacing w:after="0" w:line="240" w:lineRule="auto"/>
        <w:ind w:right="-568"/>
        <w:jc w:val="both"/>
        <w:rPr>
          <w:rFonts w:ascii="Times New Roman" w:hAnsi="Times New Roman" w:cs="Times New Roman"/>
          <w:sz w:val="24"/>
          <w:szCs w:val="24"/>
        </w:rPr>
      </w:pPr>
    </w:p>
    <w:p w:rsidR="00E54557" w:rsidRDefault="001F5AB6" w:rsidP="00E54557">
      <w:pPr>
        <w:widowControl w:val="0"/>
        <w:tabs>
          <w:tab w:val="left" w:pos="709"/>
          <w:tab w:val="left" w:pos="5670"/>
        </w:tabs>
        <w:spacing w:after="0" w:line="240" w:lineRule="auto"/>
        <w:ind w:right="-568"/>
        <w:jc w:val="both"/>
        <w:rPr>
          <w:rFonts w:ascii="Times New Roman" w:hAnsi="Times New Roman" w:cs="Times New Roman"/>
          <w:sz w:val="24"/>
          <w:szCs w:val="24"/>
        </w:rPr>
      </w:pPr>
      <w:r w:rsidRPr="0068121E">
        <w:rPr>
          <w:rFonts w:ascii="Times New Roman" w:hAnsi="Times New Roman" w:cs="Times New Roman"/>
          <w:sz w:val="24"/>
          <w:szCs w:val="24"/>
        </w:rPr>
        <w:t>codice fiscale___________________________ , legale rappresentante dell'impresa _______</w:t>
      </w:r>
      <w:r w:rsidR="00E54557">
        <w:rPr>
          <w:rFonts w:ascii="Times New Roman" w:hAnsi="Times New Roman" w:cs="Times New Roman"/>
          <w:sz w:val="24"/>
          <w:szCs w:val="24"/>
        </w:rPr>
        <w:t>___</w:t>
      </w:r>
      <w:r w:rsidRPr="0068121E">
        <w:rPr>
          <w:rFonts w:ascii="Times New Roman" w:hAnsi="Times New Roman" w:cs="Times New Roman"/>
          <w:sz w:val="24"/>
          <w:szCs w:val="24"/>
        </w:rPr>
        <w:t>_______________________________________</w:t>
      </w:r>
      <w:r w:rsidR="00E54557">
        <w:rPr>
          <w:rFonts w:ascii="Times New Roman" w:hAnsi="Times New Roman" w:cs="Times New Roman"/>
          <w:sz w:val="24"/>
          <w:szCs w:val="24"/>
        </w:rPr>
        <w:t>____</w:t>
      </w:r>
    </w:p>
    <w:p w:rsidR="00E54557" w:rsidRDefault="00E54557" w:rsidP="00E54557">
      <w:pPr>
        <w:widowControl w:val="0"/>
        <w:tabs>
          <w:tab w:val="left" w:pos="709"/>
          <w:tab w:val="left" w:pos="5670"/>
        </w:tabs>
        <w:spacing w:after="0" w:line="240" w:lineRule="auto"/>
        <w:ind w:right="-568"/>
        <w:jc w:val="both"/>
        <w:rPr>
          <w:rFonts w:ascii="Times New Roman" w:hAnsi="Times New Roman" w:cs="Times New Roman"/>
          <w:sz w:val="24"/>
          <w:szCs w:val="24"/>
        </w:rPr>
      </w:pPr>
    </w:p>
    <w:p w:rsidR="00E54557" w:rsidRDefault="001F5AB6" w:rsidP="00E54557">
      <w:pPr>
        <w:widowControl w:val="0"/>
        <w:tabs>
          <w:tab w:val="left" w:pos="709"/>
          <w:tab w:val="left" w:pos="5670"/>
        </w:tabs>
        <w:spacing w:after="0" w:line="240" w:lineRule="auto"/>
        <w:ind w:right="-1"/>
        <w:jc w:val="both"/>
        <w:rPr>
          <w:rFonts w:ascii="Times New Roman" w:hAnsi="Times New Roman" w:cs="Times New Roman"/>
          <w:sz w:val="24"/>
          <w:szCs w:val="24"/>
        </w:rPr>
      </w:pPr>
      <w:r w:rsidRPr="0068121E">
        <w:rPr>
          <w:rFonts w:ascii="Times New Roman" w:hAnsi="Times New Roman" w:cs="Times New Roman"/>
          <w:sz w:val="24"/>
          <w:szCs w:val="24"/>
        </w:rPr>
        <w:t>partita I.V.A. ____________________</w:t>
      </w:r>
      <w:r w:rsidR="0068121E">
        <w:rPr>
          <w:rFonts w:ascii="Times New Roman" w:hAnsi="Times New Roman" w:cs="Times New Roman"/>
          <w:sz w:val="24"/>
          <w:szCs w:val="24"/>
        </w:rPr>
        <w:t>___</w:t>
      </w:r>
      <w:r w:rsidRPr="0068121E">
        <w:rPr>
          <w:rFonts w:ascii="Times New Roman" w:hAnsi="Times New Roman" w:cs="Times New Roman"/>
          <w:sz w:val="24"/>
          <w:szCs w:val="24"/>
        </w:rPr>
        <w:t>__, sede in _____________</w:t>
      </w:r>
      <w:r w:rsidR="00E54557">
        <w:rPr>
          <w:rFonts w:ascii="Times New Roman" w:hAnsi="Times New Roman" w:cs="Times New Roman"/>
          <w:sz w:val="24"/>
          <w:szCs w:val="24"/>
        </w:rPr>
        <w:t>___</w:t>
      </w:r>
      <w:r w:rsidRPr="0068121E">
        <w:rPr>
          <w:rFonts w:ascii="Times New Roman" w:hAnsi="Times New Roman" w:cs="Times New Roman"/>
          <w:sz w:val="24"/>
          <w:szCs w:val="24"/>
        </w:rPr>
        <w:t>____________ Via ______</w:t>
      </w:r>
      <w:r w:rsidR="00E54557">
        <w:rPr>
          <w:rFonts w:ascii="Times New Roman" w:hAnsi="Times New Roman" w:cs="Times New Roman"/>
          <w:sz w:val="24"/>
          <w:szCs w:val="24"/>
        </w:rPr>
        <w:t>_____________</w:t>
      </w:r>
      <w:r w:rsidRPr="0068121E">
        <w:rPr>
          <w:rFonts w:ascii="Times New Roman" w:hAnsi="Times New Roman" w:cs="Times New Roman"/>
          <w:sz w:val="24"/>
          <w:szCs w:val="24"/>
        </w:rPr>
        <w:t>________________, n. _____</w:t>
      </w:r>
      <w:r w:rsidR="00E54557">
        <w:rPr>
          <w:rFonts w:ascii="Times New Roman" w:hAnsi="Times New Roman" w:cs="Times New Roman"/>
          <w:sz w:val="24"/>
          <w:szCs w:val="24"/>
        </w:rPr>
        <w:t xml:space="preserve">, </w:t>
      </w:r>
    </w:p>
    <w:p w:rsidR="00E54557" w:rsidRDefault="00E54557" w:rsidP="00E54557">
      <w:pPr>
        <w:widowControl w:val="0"/>
        <w:tabs>
          <w:tab w:val="left" w:pos="709"/>
          <w:tab w:val="left" w:pos="5670"/>
        </w:tabs>
        <w:spacing w:after="0" w:line="240" w:lineRule="auto"/>
        <w:ind w:right="-1"/>
        <w:jc w:val="both"/>
        <w:rPr>
          <w:rFonts w:ascii="Times New Roman" w:hAnsi="Times New Roman" w:cs="Times New Roman"/>
          <w:sz w:val="24"/>
          <w:szCs w:val="24"/>
        </w:rPr>
      </w:pPr>
    </w:p>
    <w:p w:rsidR="001F5AB6" w:rsidRPr="0068121E" w:rsidRDefault="00E54557" w:rsidP="00E54557">
      <w:pPr>
        <w:widowControl w:val="0"/>
        <w:tabs>
          <w:tab w:val="left" w:pos="709"/>
          <w:tab w:val="left" w:pos="5670"/>
        </w:tabs>
        <w:spacing w:after="0" w:line="240" w:lineRule="auto"/>
        <w:ind w:right="-1"/>
        <w:jc w:val="both"/>
        <w:rPr>
          <w:rFonts w:ascii="Times New Roman" w:hAnsi="Times New Roman" w:cs="Times New Roman"/>
          <w:b/>
          <w:bCs/>
          <w:sz w:val="24"/>
          <w:szCs w:val="24"/>
        </w:rPr>
      </w:pPr>
      <w:r>
        <w:rPr>
          <w:rFonts w:ascii="Times New Roman" w:hAnsi="Times New Roman" w:cs="Times New Roman"/>
          <w:sz w:val="24"/>
          <w:szCs w:val="24"/>
        </w:rPr>
        <w:t xml:space="preserve">telefono </w:t>
      </w:r>
      <w:r w:rsidR="001F5AB6" w:rsidRPr="0068121E">
        <w:rPr>
          <w:rFonts w:ascii="Times New Roman" w:hAnsi="Times New Roman" w:cs="Times New Roman"/>
          <w:sz w:val="24"/>
          <w:szCs w:val="24"/>
        </w:rPr>
        <w:t>______________________</w:t>
      </w:r>
      <w:r>
        <w:rPr>
          <w:rFonts w:ascii="Times New Roman" w:hAnsi="Times New Roman" w:cs="Times New Roman"/>
          <w:sz w:val="24"/>
          <w:szCs w:val="24"/>
        </w:rPr>
        <w:t xml:space="preserve"> </w:t>
      </w:r>
      <w:r w:rsidR="001F5AB6" w:rsidRPr="0068121E">
        <w:rPr>
          <w:rFonts w:ascii="Times New Roman" w:hAnsi="Times New Roman" w:cs="Times New Roman"/>
          <w:sz w:val="24"/>
          <w:szCs w:val="24"/>
        </w:rPr>
        <w:t xml:space="preserve">cell._______________________ </w:t>
      </w:r>
      <w:r w:rsidR="001F5AB6" w:rsidRPr="0068121E">
        <w:rPr>
          <w:rFonts w:ascii="Times New Roman" w:hAnsi="Times New Roman" w:cs="Times New Roman"/>
          <w:b/>
          <w:bCs/>
          <w:sz w:val="24"/>
          <w:szCs w:val="24"/>
        </w:rPr>
        <w:t>fax___________________</w:t>
      </w:r>
      <w:r>
        <w:rPr>
          <w:rFonts w:ascii="Times New Roman" w:hAnsi="Times New Roman" w:cs="Times New Roman"/>
          <w:b/>
          <w:bCs/>
          <w:sz w:val="24"/>
          <w:szCs w:val="24"/>
        </w:rPr>
        <w:t xml:space="preserve"> </w:t>
      </w:r>
      <w:r w:rsidR="001F5AB6" w:rsidRPr="0068121E">
        <w:rPr>
          <w:rFonts w:ascii="Times New Roman" w:hAnsi="Times New Roman" w:cs="Times New Roman"/>
          <w:b/>
          <w:bCs/>
          <w:sz w:val="24"/>
          <w:szCs w:val="24"/>
        </w:rPr>
        <w:t>PEC</w:t>
      </w:r>
      <w:r>
        <w:rPr>
          <w:rFonts w:ascii="Times New Roman" w:hAnsi="Times New Roman" w:cs="Times New Roman"/>
          <w:b/>
          <w:bCs/>
          <w:sz w:val="24"/>
          <w:szCs w:val="24"/>
        </w:rPr>
        <w:t xml:space="preserve"> </w:t>
      </w:r>
      <w:r w:rsidR="001F5AB6" w:rsidRPr="0068121E">
        <w:rPr>
          <w:rFonts w:ascii="Times New Roman" w:hAnsi="Times New Roman" w:cs="Times New Roman"/>
          <w:b/>
          <w:bCs/>
          <w:sz w:val="24"/>
          <w:szCs w:val="24"/>
        </w:rPr>
        <w:t>____________________________________</w:t>
      </w:r>
    </w:p>
    <w:p w:rsidR="00C90C89" w:rsidRDefault="00C90C89" w:rsidP="0068121E">
      <w:pPr>
        <w:widowControl w:val="0"/>
        <w:autoSpaceDE w:val="0"/>
        <w:autoSpaceDN w:val="0"/>
        <w:adjustRightInd w:val="0"/>
        <w:spacing w:after="0" w:line="240" w:lineRule="auto"/>
        <w:jc w:val="both"/>
        <w:rPr>
          <w:rFonts w:ascii="Times New Roman" w:hAnsi="Times New Roman" w:cs="Times New Roman"/>
          <w:sz w:val="24"/>
          <w:szCs w:val="24"/>
        </w:rPr>
      </w:pPr>
    </w:p>
    <w:p w:rsidR="00C90C89" w:rsidRDefault="00C90C89" w:rsidP="0068121E">
      <w:pPr>
        <w:widowControl w:val="0"/>
        <w:autoSpaceDE w:val="0"/>
        <w:autoSpaceDN w:val="0"/>
        <w:adjustRightInd w:val="0"/>
        <w:spacing w:after="0" w:line="240" w:lineRule="auto"/>
        <w:jc w:val="both"/>
        <w:rPr>
          <w:rFonts w:ascii="Times New Roman" w:hAnsi="Times New Roman" w:cs="Times New Roman"/>
          <w:sz w:val="24"/>
          <w:szCs w:val="24"/>
        </w:rPr>
      </w:pPr>
    </w:p>
    <w:p w:rsidR="001575F8" w:rsidRPr="0068121E" w:rsidRDefault="001575F8" w:rsidP="001575F8">
      <w:pPr>
        <w:spacing w:after="0" w:line="240" w:lineRule="auto"/>
        <w:jc w:val="center"/>
        <w:rPr>
          <w:rFonts w:ascii="Times New Roman" w:hAnsi="Times New Roman" w:cs="Times New Roman"/>
          <w:b/>
          <w:bCs/>
          <w:sz w:val="24"/>
          <w:szCs w:val="24"/>
          <w:lang w:eastAsia="ar-SA"/>
        </w:rPr>
      </w:pPr>
      <w:r w:rsidRPr="0068121E">
        <w:rPr>
          <w:rFonts w:ascii="Times New Roman" w:hAnsi="Times New Roman" w:cs="Times New Roman"/>
          <w:b/>
          <w:bCs/>
          <w:sz w:val="24"/>
          <w:szCs w:val="24"/>
          <w:lang w:eastAsia="ar-SA"/>
        </w:rPr>
        <w:t>CHIEDE</w:t>
      </w:r>
    </w:p>
    <w:p w:rsidR="001575F8" w:rsidRPr="0068121E" w:rsidRDefault="001575F8" w:rsidP="001575F8">
      <w:pPr>
        <w:spacing w:after="0" w:line="240" w:lineRule="auto"/>
        <w:jc w:val="center"/>
        <w:rPr>
          <w:rFonts w:ascii="Times New Roman" w:hAnsi="Times New Roman" w:cs="Times New Roman"/>
          <w:b/>
          <w:bCs/>
          <w:sz w:val="24"/>
          <w:szCs w:val="24"/>
          <w:lang w:eastAsia="ar-SA"/>
        </w:rPr>
      </w:pPr>
    </w:p>
    <w:p w:rsidR="001575F8" w:rsidRPr="0068121E" w:rsidRDefault="001575F8" w:rsidP="001575F8">
      <w:pPr>
        <w:widowControl w:val="0"/>
        <w:spacing w:after="0" w:line="240" w:lineRule="auto"/>
        <w:jc w:val="both"/>
        <w:rPr>
          <w:rFonts w:ascii="Times New Roman" w:hAnsi="Times New Roman" w:cs="Times New Roman"/>
          <w:sz w:val="24"/>
          <w:szCs w:val="24"/>
        </w:rPr>
      </w:pPr>
      <w:r w:rsidRPr="0068121E">
        <w:rPr>
          <w:rFonts w:ascii="Times New Roman" w:hAnsi="Times New Roman" w:cs="Times New Roman"/>
          <w:sz w:val="24"/>
          <w:szCs w:val="24"/>
          <w:lang w:eastAsia="ar-SA"/>
        </w:rPr>
        <w:t>di essere iscritto all’Albo Fornitori di codesto Ente – sezione SERVIZI E FORNITURE</w:t>
      </w:r>
      <w:r w:rsidR="00E54557">
        <w:rPr>
          <w:rFonts w:ascii="Times New Roman" w:hAnsi="Times New Roman" w:cs="Times New Roman"/>
          <w:sz w:val="24"/>
          <w:szCs w:val="24"/>
          <w:lang w:eastAsia="ar-SA"/>
        </w:rPr>
        <w:t xml:space="preserve"> negli elenchi di seguito indicati:</w:t>
      </w:r>
      <w:r w:rsidRPr="0068121E">
        <w:rPr>
          <w:rFonts w:ascii="Times New Roman" w:hAnsi="Times New Roman" w:cs="Times New Roman"/>
          <w:sz w:val="24"/>
          <w:szCs w:val="24"/>
          <w:lang w:eastAsia="ar-SA"/>
        </w:rPr>
        <w:t xml:space="preserve"> </w:t>
      </w:r>
    </w:p>
    <w:p w:rsidR="00387C44" w:rsidRDefault="00387C44" w:rsidP="001575F8">
      <w:pPr>
        <w:widowControl w:val="0"/>
        <w:spacing w:after="0" w:line="240" w:lineRule="auto"/>
        <w:ind w:right="-1"/>
        <w:jc w:val="both"/>
        <w:rPr>
          <w:rFonts w:ascii="Times New Roman" w:hAnsi="Times New Roman" w:cs="Times New Roman"/>
          <w:sz w:val="24"/>
          <w:szCs w:val="24"/>
          <w:lang w:eastAsia="ar-SA"/>
        </w:rPr>
      </w:pPr>
    </w:p>
    <w:p w:rsidR="00E54557" w:rsidRDefault="00E54557" w:rsidP="001575F8">
      <w:pPr>
        <w:widowControl w:val="0"/>
        <w:spacing w:after="0" w:line="240" w:lineRule="auto"/>
        <w:ind w:right="-1"/>
        <w:jc w:val="both"/>
        <w:rPr>
          <w:rFonts w:ascii="Times New Roman" w:hAnsi="Times New Roman" w:cs="Times New Roman"/>
          <w:sz w:val="24"/>
          <w:szCs w:val="24"/>
          <w:lang w:eastAsia="ar-SA"/>
        </w:rPr>
      </w:pPr>
    </w:p>
    <w:p w:rsidR="00E54557" w:rsidRDefault="00E54557" w:rsidP="001575F8">
      <w:pPr>
        <w:widowControl w:val="0"/>
        <w:spacing w:after="0" w:line="240" w:lineRule="auto"/>
        <w:ind w:right="-1"/>
        <w:jc w:val="both"/>
        <w:rPr>
          <w:rFonts w:ascii="Times New Roman" w:hAnsi="Times New Roman" w:cs="Times New Roman"/>
          <w:sz w:val="24"/>
          <w:szCs w:val="24"/>
          <w:lang w:eastAsia="ar-SA"/>
        </w:rPr>
      </w:pPr>
    </w:p>
    <w:p w:rsidR="00E54557" w:rsidRDefault="00E54557" w:rsidP="001575F8">
      <w:pPr>
        <w:widowControl w:val="0"/>
        <w:spacing w:after="0" w:line="240" w:lineRule="auto"/>
        <w:ind w:right="-1"/>
        <w:jc w:val="both"/>
        <w:rPr>
          <w:rFonts w:ascii="Times New Roman" w:hAnsi="Times New Roman" w:cs="Times New Roman"/>
          <w:sz w:val="24"/>
          <w:szCs w:val="24"/>
          <w:lang w:eastAsia="ar-SA"/>
        </w:rPr>
      </w:pPr>
    </w:p>
    <w:p w:rsidR="00E54557" w:rsidRDefault="00E54557" w:rsidP="001575F8">
      <w:pPr>
        <w:widowControl w:val="0"/>
        <w:spacing w:after="0" w:line="240" w:lineRule="auto"/>
        <w:ind w:right="-1"/>
        <w:jc w:val="both"/>
        <w:rPr>
          <w:rFonts w:ascii="Times New Roman" w:hAnsi="Times New Roman" w:cs="Times New Roman"/>
          <w:sz w:val="24"/>
          <w:szCs w:val="24"/>
          <w:lang w:eastAsia="ar-SA"/>
        </w:rPr>
      </w:pPr>
    </w:p>
    <w:p w:rsidR="00E54557" w:rsidRDefault="00E54557" w:rsidP="001575F8">
      <w:pPr>
        <w:widowControl w:val="0"/>
        <w:spacing w:after="0" w:line="240" w:lineRule="auto"/>
        <w:ind w:right="-1"/>
        <w:jc w:val="both"/>
        <w:rPr>
          <w:rFonts w:ascii="Times New Roman" w:hAnsi="Times New Roman" w:cs="Times New Roman"/>
          <w:sz w:val="24"/>
          <w:szCs w:val="24"/>
          <w:lang w:eastAsia="ar-SA"/>
        </w:rPr>
      </w:pPr>
    </w:p>
    <w:p w:rsidR="00E54557" w:rsidRDefault="00E54557" w:rsidP="001575F8">
      <w:pPr>
        <w:widowControl w:val="0"/>
        <w:spacing w:after="0" w:line="240" w:lineRule="auto"/>
        <w:ind w:right="-1"/>
        <w:jc w:val="both"/>
        <w:rPr>
          <w:rFonts w:ascii="Times New Roman" w:hAnsi="Times New Roman" w:cs="Times New Roman"/>
          <w:sz w:val="24"/>
          <w:szCs w:val="24"/>
          <w:lang w:eastAsia="ar-SA"/>
        </w:rPr>
      </w:pPr>
    </w:p>
    <w:p w:rsidR="00E54557" w:rsidRDefault="00E54557" w:rsidP="001575F8">
      <w:pPr>
        <w:widowControl w:val="0"/>
        <w:spacing w:after="0" w:line="240" w:lineRule="auto"/>
        <w:ind w:right="-1"/>
        <w:jc w:val="both"/>
        <w:rPr>
          <w:rFonts w:ascii="Times New Roman" w:hAnsi="Times New Roman" w:cs="Times New Roman"/>
          <w:sz w:val="24"/>
          <w:szCs w:val="24"/>
          <w:lang w:eastAsia="ar-SA"/>
        </w:rPr>
      </w:pPr>
    </w:p>
    <w:p w:rsidR="00E54557" w:rsidRDefault="00E54557" w:rsidP="001575F8">
      <w:pPr>
        <w:widowControl w:val="0"/>
        <w:spacing w:after="0" w:line="240" w:lineRule="auto"/>
        <w:ind w:right="-1"/>
        <w:jc w:val="both"/>
        <w:rPr>
          <w:rFonts w:ascii="Times New Roman" w:hAnsi="Times New Roman" w:cs="Times New Roman"/>
          <w:sz w:val="24"/>
          <w:szCs w:val="24"/>
          <w:lang w:eastAsia="ar-SA"/>
        </w:rPr>
      </w:pPr>
    </w:p>
    <w:p w:rsidR="00BA40BE" w:rsidRPr="00BA40BE" w:rsidRDefault="00BA40BE" w:rsidP="001575F8">
      <w:pPr>
        <w:widowControl w:val="0"/>
        <w:spacing w:after="0" w:line="240" w:lineRule="auto"/>
        <w:ind w:right="-1"/>
        <w:jc w:val="both"/>
        <w:rPr>
          <w:rFonts w:ascii="Times New Roman" w:hAnsi="Times New Roman" w:cs="Times New Roman"/>
          <w:b/>
          <w:bCs/>
          <w:sz w:val="24"/>
          <w:szCs w:val="24"/>
          <w:lang w:eastAsia="ar-SA"/>
        </w:rPr>
      </w:pPr>
      <w:r w:rsidRPr="00BA40BE">
        <w:rPr>
          <w:rFonts w:ascii="Times New Roman" w:hAnsi="Times New Roman" w:cs="Times New Roman"/>
          <w:b/>
          <w:bCs/>
          <w:sz w:val="24"/>
          <w:szCs w:val="24"/>
          <w:lang w:eastAsia="ar-SA"/>
        </w:rPr>
        <w:lastRenderedPageBreak/>
        <w:t xml:space="preserve">PER </w:t>
      </w:r>
      <w:r>
        <w:rPr>
          <w:rFonts w:ascii="Times New Roman" w:hAnsi="Times New Roman" w:cs="Times New Roman"/>
          <w:b/>
          <w:bCs/>
          <w:sz w:val="24"/>
          <w:szCs w:val="24"/>
          <w:lang w:eastAsia="ar-SA"/>
        </w:rPr>
        <w:t>FORNITURE</w:t>
      </w:r>
    </w:p>
    <w:p w:rsidR="00387C44" w:rsidRPr="00922C14" w:rsidRDefault="00387C44" w:rsidP="00387C44">
      <w:pPr>
        <w:autoSpaceDE w:val="0"/>
        <w:autoSpaceDN w:val="0"/>
        <w:adjustRightInd w:val="0"/>
        <w:spacing w:after="0" w:line="240" w:lineRule="auto"/>
        <w:rPr>
          <w:rFonts w:ascii="Times New Roman" w:hAnsi="Times New Roman" w:cs="Times New Roman"/>
          <w:color w:val="000000"/>
          <w:sz w:val="20"/>
          <w:szCs w:val="20"/>
          <w:lang w:eastAsia="it-IT"/>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3"/>
        <w:gridCol w:w="5804"/>
        <w:gridCol w:w="2977"/>
        <w:gridCol w:w="2835"/>
        <w:gridCol w:w="1276"/>
        <w:gridCol w:w="1276"/>
      </w:tblGrid>
      <w:tr w:rsidR="00BA40BE" w:rsidRPr="008D6042">
        <w:tc>
          <w:tcPr>
            <w:tcW w:w="433" w:type="dxa"/>
            <w:vMerge w:val="restart"/>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N</w:t>
            </w:r>
          </w:p>
        </w:tc>
        <w:tc>
          <w:tcPr>
            <w:tcW w:w="5804" w:type="dxa"/>
            <w:vMerge w:val="restart"/>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DESCRIZIONE ELENCO</w:t>
            </w:r>
          </w:p>
        </w:tc>
        <w:tc>
          <w:tcPr>
            <w:tcW w:w="7088" w:type="dxa"/>
            <w:gridSpan w:val="3"/>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SOTTOSEZIONE MEPA</w:t>
            </w:r>
          </w:p>
        </w:tc>
        <w:tc>
          <w:tcPr>
            <w:tcW w:w="1276" w:type="dxa"/>
            <w:shd w:val="clear" w:color="auto" w:fill="D9D9D9"/>
            <w:vAlign w:val="center"/>
          </w:tcPr>
          <w:p w:rsidR="00BA40BE" w:rsidRPr="008D6042" w:rsidRDefault="00BA40BE" w:rsidP="008D6042">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SOTTOSEZ</w:t>
            </w:r>
            <w:r w:rsidR="008D6042">
              <w:rPr>
                <w:rFonts w:ascii="Times New Roman" w:hAnsi="Times New Roman" w:cs="Times New Roman"/>
                <w:color w:val="000000"/>
                <w:sz w:val="16"/>
                <w:szCs w:val="16"/>
                <w:lang w:eastAsia="it-IT"/>
              </w:rPr>
              <w:t>.</w:t>
            </w:r>
            <w:r w:rsidRPr="008D6042">
              <w:rPr>
                <w:rFonts w:ascii="Times New Roman" w:hAnsi="Times New Roman" w:cs="Times New Roman"/>
                <w:color w:val="000000"/>
                <w:sz w:val="16"/>
                <w:szCs w:val="16"/>
                <w:lang w:eastAsia="it-IT"/>
              </w:rPr>
              <w:t xml:space="preserve"> LIBERO MERCATO</w:t>
            </w:r>
          </w:p>
        </w:tc>
      </w:tr>
      <w:tr w:rsidR="00BA40BE" w:rsidRPr="008D6042">
        <w:tc>
          <w:tcPr>
            <w:tcW w:w="433" w:type="dxa"/>
            <w:vMerge/>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p>
        </w:tc>
        <w:tc>
          <w:tcPr>
            <w:tcW w:w="5804" w:type="dxa"/>
            <w:vMerge/>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p>
        </w:tc>
        <w:tc>
          <w:tcPr>
            <w:tcW w:w="2977" w:type="dxa"/>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RIFERIMENTO BANDO MEPA</w:t>
            </w:r>
          </w:p>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(SPECIFICARE)</w:t>
            </w:r>
          </w:p>
        </w:tc>
        <w:tc>
          <w:tcPr>
            <w:tcW w:w="2835" w:type="dxa"/>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CATEGORIA</w:t>
            </w:r>
          </w:p>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(SPECIFICARE)</w:t>
            </w:r>
          </w:p>
        </w:tc>
        <w:tc>
          <w:tcPr>
            <w:tcW w:w="1276" w:type="dxa"/>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BARRARE LA CASELLA DI INTERESSE</w:t>
            </w:r>
          </w:p>
        </w:tc>
        <w:tc>
          <w:tcPr>
            <w:tcW w:w="1276" w:type="dxa"/>
            <w:shd w:val="clear" w:color="auto" w:fill="D9D9D9"/>
            <w:vAlign w:val="center"/>
          </w:tcPr>
          <w:p w:rsidR="00BA40BE" w:rsidRPr="008D6042" w:rsidRDefault="00BA40BE" w:rsidP="00BA40BE">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BARRARE LA CASELLA DI INTERESSE</w:t>
            </w: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1</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cancelleria, materiale da disegno, stampati, modelli, manifesti, locandine, materiali vari per la diffusione e la pubblicità istituzionale, e materiale vario di ordinario uso o consumo negli uffici</w:t>
            </w:r>
          </w:p>
        </w:tc>
        <w:tc>
          <w:tcPr>
            <w:tcW w:w="2977" w:type="dxa"/>
            <w:vAlign w:val="bottom"/>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libri, stampe, riviste, giornali, pubblicazioni di vario genere, abbonamenti a periodici </w:t>
            </w:r>
          </w:p>
        </w:tc>
        <w:tc>
          <w:tcPr>
            <w:tcW w:w="2977" w:type="dxa"/>
            <w:vAlign w:val="bottom"/>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3</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abbonamenti ad agenzie di informazione, materiale didattico, mezzi audiovisivi, fotografici, cinematografici e televisivi, films e microfilms, stampati speciali, riproduzioni fotografiche, pellicole e carta sensibile per fotografie e cinematografia, CD-rom e DVD, beni per la conservazione, riproduzione e diffusione di immagini, suoni e filmati</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4</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abbonamenti e/o acquisti di prontuari per gli uffici tecnici e la Polizia provinciale</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5</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materiale vario per la manutenzione e riparazione di attrezzature, veicoli, macchinari, beni mobili e immobili</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6</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materiale vario, attrezzature e macchinari per la pulizia degli edifici </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7</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uniformi, divise, tute ed indumenti vari </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8</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armi e munizioni per il personale della polizia provinciale e delle riserve</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9</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rPr>
            </w:pPr>
            <w:r w:rsidRPr="00DD5CC9">
              <w:rPr>
                <w:rFonts w:ascii="Times New Roman" w:hAnsi="Times New Roman" w:cs="Times New Roman"/>
                <w:sz w:val="20"/>
                <w:szCs w:val="20"/>
                <w:lang w:eastAsia="it-IT"/>
              </w:rPr>
              <w:t>apparecchiature ricetrasmittenti con i rispettivi accessori</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10</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apparecchiature telefoniche con i rispettivi accessori</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F448B">
              <w:rPr>
                <w:rFonts w:ascii="Times New Roman" w:hAnsi="Times New Roman" w:cs="Times New Roman"/>
                <w:sz w:val="20"/>
                <w:szCs w:val="20"/>
                <w:lang w:eastAsia="it-IT"/>
              </w:rPr>
              <w:t>11</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rPr>
              <w:t>dispositivi collettivi e individuali di protezione per la prevenzione e la sicurezza sui luoghi di lavoro compreso prodotti di reintegro delle dotazioni</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12</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materiale di pronto soccorso</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13</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autoveicoli e macchinari vari</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14</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combustibile per riscaldamento</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15</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sistemi e apparecchi di illuminazione, riscaldamento, climatizzazione, antincendio e apparati e sistemi di difesa passiva, compreso relativa componentistica </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E54557">
            <w:pPr>
              <w:autoSpaceDE w:val="0"/>
              <w:autoSpaceDN w:val="0"/>
              <w:adjustRightInd w:val="0"/>
              <w:spacing w:after="0" w:line="240" w:lineRule="auto"/>
              <w:jc w:val="center"/>
              <w:rPr>
                <w:rFonts w:ascii="Times New Roman" w:hAnsi="Times New Roman" w:cs="Times New Roman"/>
                <w:sz w:val="20"/>
                <w:szCs w:val="20"/>
                <w:lang w:eastAsia="it-IT"/>
              </w:rPr>
            </w:pPr>
            <w:r w:rsidRPr="00DD5CC9">
              <w:rPr>
                <w:rFonts w:ascii="Times New Roman" w:hAnsi="Times New Roman" w:cs="Times New Roman"/>
                <w:sz w:val="20"/>
                <w:szCs w:val="20"/>
                <w:lang w:eastAsia="it-IT"/>
              </w:rPr>
              <w:t>16</w:t>
            </w:r>
          </w:p>
        </w:tc>
        <w:tc>
          <w:tcPr>
            <w:tcW w:w="5804" w:type="dxa"/>
          </w:tcPr>
          <w:p w:rsidR="00731DA1" w:rsidRPr="00DD5CC9" w:rsidRDefault="00731DA1" w:rsidP="00E54557">
            <w:pPr>
              <w:autoSpaceDE w:val="0"/>
              <w:autoSpaceDN w:val="0"/>
              <w:adjustRightInd w:val="0"/>
              <w:spacing w:after="0" w:line="240" w:lineRule="auto"/>
              <w:jc w:val="center"/>
              <w:rPr>
                <w:rFonts w:ascii="Times New Roman" w:hAnsi="Times New Roman" w:cs="Times New Roman"/>
                <w:sz w:val="20"/>
                <w:szCs w:val="20"/>
                <w:lang w:eastAsia="it-IT"/>
              </w:rPr>
            </w:pPr>
            <w:r w:rsidRPr="00DD5CC9">
              <w:rPr>
                <w:rFonts w:ascii="Times New Roman" w:hAnsi="Times New Roman" w:cs="Times New Roman"/>
                <w:sz w:val="20"/>
                <w:szCs w:val="20"/>
                <w:lang w:eastAsia="it-IT"/>
              </w:rPr>
              <w:t>attrezzature per gli operai</w:t>
            </w:r>
          </w:p>
        </w:tc>
        <w:tc>
          <w:tcPr>
            <w:tcW w:w="2977" w:type="dxa"/>
            <w:vAlign w:val="bottom"/>
          </w:tcPr>
          <w:p w:rsidR="00731DA1" w:rsidRPr="00DD5CC9" w:rsidRDefault="00731DA1" w:rsidP="00E54557">
            <w:pPr>
              <w:autoSpaceDE w:val="0"/>
              <w:autoSpaceDN w:val="0"/>
              <w:adjustRightInd w:val="0"/>
              <w:spacing w:after="0" w:line="240" w:lineRule="auto"/>
              <w:jc w:val="center"/>
              <w:rPr>
                <w:rFonts w:ascii="Times New Roman" w:hAnsi="Times New Roman" w:cs="Times New Roman"/>
                <w:sz w:val="20"/>
                <w:szCs w:val="20"/>
                <w:lang w:eastAsia="it-IT"/>
              </w:rPr>
            </w:pPr>
          </w:p>
        </w:tc>
        <w:tc>
          <w:tcPr>
            <w:tcW w:w="2835" w:type="dxa"/>
          </w:tcPr>
          <w:p w:rsidR="00731DA1" w:rsidRDefault="00731DA1" w:rsidP="00E54557">
            <w:pPr>
              <w:autoSpaceDE w:val="0"/>
              <w:autoSpaceDN w:val="0"/>
              <w:adjustRightInd w:val="0"/>
              <w:spacing w:after="0" w:line="240" w:lineRule="auto"/>
              <w:jc w:val="center"/>
              <w:rPr>
                <w:rFonts w:ascii="Times New Roman" w:hAnsi="Times New Roman" w:cs="Times New Roman"/>
                <w:sz w:val="20"/>
                <w:szCs w:val="20"/>
                <w:lang w:eastAsia="it-IT"/>
              </w:rPr>
            </w:pPr>
          </w:p>
        </w:tc>
        <w:tc>
          <w:tcPr>
            <w:tcW w:w="1276" w:type="dxa"/>
          </w:tcPr>
          <w:p w:rsidR="00731DA1" w:rsidRDefault="00731DA1" w:rsidP="00E54557">
            <w:pPr>
              <w:autoSpaceDE w:val="0"/>
              <w:autoSpaceDN w:val="0"/>
              <w:adjustRightInd w:val="0"/>
              <w:spacing w:after="0" w:line="240" w:lineRule="auto"/>
              <w:jc w:val="center"/>
              <w:rPr>
                <w:rFonts w:ascii="Times New Roman" w:hAnsi="Times New Roman" w:cs="Times New Roman"/>
                <w:sz w:val="20"/>
                <w:szCs w:val="20"/>
                <w:lang w:eastAsia="it-IT"/>
              </w:rPr>
            </w:pPr>
          </w:p>
        </w:tc>
        <w:tc>
          <w:tcPr>
            <w:tcW w:w="1276" w:type="dxa"/>
          </w:tcPr>
          <w:p w:rsidR="00731DA1" w:rsidRDefault="00731DA1" w:rsidP="00E54557">
            <w:pPr>
              <w:autoSpaceDE w:val="0"/>
              <w:autoSpaceDN w:val="0"/>
              <w:adjustRightInd w:val="0"/>
              <w:spacing w:after="0" w:line="240" w:lineRule="auto"/>
              <w:jc w:val="center"/>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17</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materiali di consumo per gli operai (cemento, malte, calce, mattoni, sabbia, ghiaia, pietrisco e altri inerti, vernici, pitture, prodotti isolanti </w:t>
            </w:r>
            <w:r w:rsidRPr="00DD5CC9">
              <w:rPr>
                <w:rFonts w:ascii="Times New Roman" w:hAnsi="Times New Roman" w:cs="Times New Roman"/>
                <w:sz w:val="20"/>
                <w:szCs w:val="20"/>
                <w:lang w:eastAsia="it-IT"/>
              </w:rPr>
              <w:lastRenderedPageBreak/>
              <w:t>o di protezione, componenti integranti le reti tecnologiche dei servizi, ecc.)</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lastRenderedPageBreak/>
              <w:t>18</w:t>
            </w:r>
          </w:p>
        </w:tc>
        <w:tc>
          <w:tcPr>
            <w:tcW w:w="5804" w:type="dxa"/>
          </w:tcPr>
          <w:p w:rsidR="00731DA1" w:rsidRPr="00DD5CC9" w:rsidRDefault="00731DA1" w:rsidP="00DC7437">
            <w:pPr>
              <w:autoSpaceDE w:val="0"/>
              <w:autoSpaceDN w:val="0"/>
              <w:adjustRightInd w:val="0"/>
              <w:spacing w:after="0" w:line="240" w:lineRule="auto"/>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segnaletica stradale </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19</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attrezzature varie e correlato materiale di consumo da utilizzarsi in occasione di manifestazioni patrocinate o organizzate dalla Provincia (convegni, feste, mostre, fiere nazionali, regionali e locali, solennità civili, etc.)</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20</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bandiere, coppe, trofei, medaglie, targhe, crest ed altri gadgets da utilizzare per fini di rappresentanza</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21</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attrezzature e materiali per gli impianti sportivi</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22</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dispositivi per la prevenzione degli incendi, di allarme, antifurto </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23</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rPr>
            </w:pPr>
            <w:r w:rsidRPr="00DD5CC9">
              <w:rPr>
                <w:rFonts w:ascii="Times New Roman" w:hAnsi="Times New Roman" w:cs="Times New Roman"/>
                <w:sz w:val="20"/>
                <w:szCs w:val="20"/>
                <w:lang w:eastAsia="it-IT"/>
              </w:rPr>
              <w:t>mezzi e attrezzature per la mobilità (ascensori, servoscala, montacarrozzelle, etc.)</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24</w:t>
            </w:r>
          </w:p>
        </w:tc>
        <w:tc>
          <w:tcPr>
            <w:tcW w:w="5804" w:type="dxa"/>
          </w:tcPr>
          <w:p w:rsidR="00731DA1" w:rsidRPr="00DD5CC9" w:rsidRDefault="00731DA1" w:rsidP="00DC7437">
            <w:pPr>
              <w:spacing w:after="0" w:line="240" w:lineRule="auto"/>
              <w:jc w:val="both"/>
              <w:rPr>
                <w:rFonts w:ascii="Times New Roman" w:hAnsi="Times New Roman" w:cs="Times New Roman"/>
                <w:sz w:val="20"/>
                <w:szCs w:val="20"/>
              </w:rPr>
            </w:pPr>
            <w:r w:rsidRPr="00DD5CC9">
              <w:rPr>
                <w:rFonts w:ascii="Times New Roman" w:hAnsi="Times New Roman" w:cs="Times New Roman"/>
                <w:sz w:val="20"/>
                <w:szCs w:val="20"/>
                <w:lang w:eastAsia="it-IT"/>
              </w:rPr>
              <w:t>opere d’arte o pezzi unici in forma artistica, fuori dalle ipotesi di cui alla legge n. 717/49</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25</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mobili, arredi, suppellettili, complementi di arredo, pareti attrezzate, armadi di sicurezza, scaffalature, tende, brise-soleil, sistemi di illuminazione e di schermatura </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26</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macchine per ufficio, strumenti tecnici di rilevazione e indagine, strumenti topografici, macchine fotografiche, duplicatori, fotoriproduttori, terminali, personal computer, stampanti, attrezzature hardware, programmi software, materiale informatico e  materiale impiantistico e di consumo collegato </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27</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beni necessari al funzionamento delle strutture scolastiche</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28</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materiali per la pulizia, derattizzazione, disinfestazione e disinfezione degli immobili, delle infrastrutture, degli arredi e degli automezzi</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29</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forniture di conforto di qualsiasi genere in caso di calamità naturali o gravi emergenze</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F448B"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F448B">
              <w:rPr>
                <w:rFonts w:ascii="Times New Roman" w:hAnsi="Times New Roman" w:cs="Times New Roman"/>
                <w:sz w:val="20"/>
                <w:szCs w:val="20"/>
                <w:lang w:eastAsia="it-IT"/>
              </w:rPr>
              <w:t>30</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D5CC9">
              <w:rPr>
                <w:rFonts w:ascii="Times New Roman" w:hAnsi="Times New Roman" w:cs="Times New Roman"/>
                <w:sz w:val="20"/>
                <w:szCs w:val="20"/>
                <w:lang w:eastAsia="it-IT"/>
              </w:rPr>
              <w:t xml:space="preserve">macchinari, attrezzature ed apparecchiature ordinarie e speciali per rilevazioni, sondaggi, misurazioni, ricerche, indagini, etc. </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731DA1" w:rsidRPr="00DD5CC9">
        <w:tc>
          <w:tcPr>
            <w:tcW w:w="433" w:type="dxa"/>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r w:rsidRPr="00DD5CC9">
              <w:rPr>
                <w:rFonts w:ascii="Times New Roman" w:hAnsi="Times New Roman" w:cs="Times New Roman"/>
                <w:sz w:val="20"/>
                <w:szCs w:val="20"/>
                <w:lang w:eastAsia="it-IT"/>
              </w:rPr>
              <w:t>31</w:t>
            </w:r>
          </w:p>
        </w:tc>
        <w:tc>
          <w:tcPr>
            <w:tcW w:w="5804" w:type="dxa"/>
          </w:tcPr>
          <w:p w:rsidR="00731DA1" w:rsidRPr="00DD5CC9" w:rsidRDefault="00731DA1" w:rsidP="00DC7437">
            <w:pPr>
              <w:autoSpaceDE w:val="0"/>
              <w:autoSpaceDN w:val="0"/>
              <w:adjustRightInd w:val="0"/>
              <w:spacing w:after="0" w:line="240" w:lineRule="auto"/>
              <w:jc w:val="both"/>
              <w:rPr>
                <w:rFonts w:ascii="Times New Roman" w:hAnsi="Times New Roman" w:cs="Times New Roman"/>
                <w:sz w:val="20"/>
                <w:szCs w:val="20"/>
                <w:lang w:eastAsia="it-IT"/>
              </w:rPr>
            </w:pPr>
            <w:r w:rsidRPr="00DF448B">
              <w:rPr>
                <w:rFonts w:ascii="Times New Roman" w:hAnsi="Times New Roman" w:cs="Times New Roman"/>
                <w:sz w:val="20"/>
                <w:szCs w:val="20"/>
                <w:lang w:eastAsia="it-IT"/>
              </w:rPr>
              <w:t>provviste accessorie alla compilazione di progetti e per l'effettuazione di indagini, sondaggi, analisi, prospezioni, rilievi, etc.</w:t>
            </w:r>
          </w:p>
        </w:tc>
        <w:tc>
          <w:tcPr>
            <w:tcW w:w="2977" w:type="dxa"/>
            <w:vAlign w:val="bottom"/>
          </w:tcPr>
          <w:p w:rsidR="00731DA1" w:rsidRPr="00DD5CC9"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731DA1" w:rsidRDefault="00731DA1" w:rsidP="00DC7437">
            <w:pPr>
              <w:autoSpaceDE w:val="0"/>
              <w:autoSpaceDN w:val="0"/>
              <w:adjustRightInd w:val="0"/>
              <w:spacing w:after="0" w:line="240" w:lineRule="auto"/>
              <w:jc w:val="right"/>
              <w:rPr>
                <w:rFonts w:ascii="Times New Roman" w:hAnsi="Times New Roman" w:cs="Times New Roman"/>
                <w:sz w:val="20"/>
                <w:szCs w:val="20"/>
                <w:lang w:eastAsia="it-IT"/>
              </w:rPr>
            </w:pPr>
          </w:p>
        </w:tc>
      </w:tr>
    </w:tbl>
    <w:p w:rsidR="00387C44" w:rsidRPr="00922C14" w:rsidRDefault="00387C44" w:rsidP="00387C44">
      <w:pPr>
        <w:autoSpaceDE w:val="0"/>
        <w:autoSpaceDN w:val="0"/>
        <w:adjustRightInd w:val="0"/>
        <w:spacing w:after="0" w:line="240" w:lineRule="auto"/>
        <w:rPr>
          <w:rFonts w:ascii="Times New Roman" w:hAnsi="Times New Roman" w:cs="Times New Roman"/>
          <w:color w:val="000000"/>
          <w:sz w:val="20"/>
          <w:szCs w:val="20"/>
          <w:lang w:eastAsia="it-IT"/>
        </w:rPr>
      </w:pPr>
    </w:p>
    <w:p w:rsidR="00E54557" w:rsidRDefault="00E54557" w:rsidP="00387C44">
      <w:pPr>
        <w:autoSpaceDE w:val="0"/>
        <w:autoSpaceDN w:val="0"/>
        <w:adjustRightInd w:val="0"/>
        <w:spacing w:after="0" w:line="240" w:lineRule="auto"/>
        <w:ind w:left="284" w:hanging="284"/>
        <w:jc w:val="both"/>
        <w:rPr>
          <w:rFonts w:ascii="Times New Roman" w:hAnsi="Times New Roman" w:cs="Times New Roman"/>
          <w:b/>
          <w:bCs/>
          <w:color w:val="000000"/>
          <w:sz w:val="20"/>
          <w:szCs w:val="20"/>
          <w:lang w:eastAsia="it-IT"/>
        </w:rPr>
      </w:pPr>
    </w:p>
    <w:p w:rsidR="008D6042" w:rsidRDefault="008D6042" w:rsidP="00387C44">
      <w:pPr>
        <w:autoSpaceDE w:val="0"/>
        <w:autoSpaceDN w:val="0"/>
        <w:adjustRightInd w:val="0"/>
        <w:spacing w:after="0" w:line="240" w:lineRule="auto"/>
        <w:ind w:left="284" w:hanging="284"/>
        <w:jc w:val="both"/>
        <w:rPr>
          <w:rFonts w:ascii="Times New Roman" w:hAnsi="Times New Roman" w:cs="Times New Roman"/>
          <w:b/>
          <w:bCs/>
          <w:color w:val="000000"/>
          <w:sz w:val="20"/>
          <w:szCs w:val="20"/>
          <w:lang w:eastAsia="it-IT"/>
        </w:rPr>
      </w:pPr>
    </w:p>
    <w:p w:rsidR="008D6042" w:rsidRDefault="008D6042" w:rsidP="00387C44">
      <w:pPr>
        <w:autoSpaceDE w:val="0"/>
        <w:autoSpaceDN w:val="0"/>
        <w:adjustRightInd w:val="0"/>
        <w:spacing w:after="0" w:line="240" w:lineRule="auto"/>
        <w:ind w:left="284" w:hanging="284"/>
        <w:jc w:val="both"/>
        <w:rPr>
          <w:rFonts w:ascii="Times New Roman" w:hAnsi="Times New Roman" w:cs="Times New Roman"/>
          <w:b/>
          <w:bCs/>
          <w:color w:val="000000"/>
          <w:sz w:val="20"/>
          <w:szCs w:val="20"/>
          <w:lang w:eastAsia="it-IT"/>
        </w:rPr>
      </w:pPr>
    </w:p>
    <w:p w:rsidR="008D6042" w:rsidRDefault="008D6042" w:rsidP="00387C44">
      <w:pPr>
        <w:autoSpaceDE w:val="0"/>
        <w:autoSpaceDN w:val="0"/>
        <w:adjustRightInd w:val="0"/>
        <w:spacing w:after="0" w:line="240" w:lineRule="auto"/>
        <w:ind w:left="284" w:hanging="284"/>
        <w:jc w:val="both"/>
        <w:rPr>
          <w:rFonts w:ascii="Times New Roman" w:hAnsi="Times New Roman" w:cs="Times New Roman"/>
          <w:b/>
          <w:bCs/>
          <w:color w:val="000000"/>
          <w:sz w:val="20"/>
          <w:szCs w:val="20"/>
          <w:lang w:eastAsia="it-IT"/>
        </w:rPr>
      </w:pPr>
    </w:p>
    <w:p w:rsidR="008D6042" w:rsidRDefault="008D6042" w:rsidP="00387C44">
      <w:pPr>
        <w:autoSpaceDE w:val="0"/>
        <w:autoSpaceDN w:val="0"/>
        <w:adjustRightInd w:val="0"/>
        <w:spacing w:after="0" w:line="240" w:lineRule="auto"/>
        <w:ind w:left="284" w:hanging="284"/>
        <w:jc w:val="both"/>
        <w:rPr>
          <w:rFonts w:ascii="Times New Roman" w:hAnsi="Times New Roman" w:cs="Times New Roman"/>
          <w:b/>
          <w:bCs/>
          <w:color w:val="000000"/>
          <w:sz w:val="20"/>
          <w:szCs w:val="20"/>
          <w:lang w:eastAsia="it-IT"/>
        </w:rPr>
      </w:pPr>
    </w:p>
    <w:p w:rsidR="008D6042" w:rsidRDefault="008D6042" w:rsidP="00387C44">
      <w:pPr>
        <w:autoSpaceDE w:val="0"/>
        <w:autoSpaceDN w:val="0"/>
        <w:adjustRightInd w:val="0"/>
        <w:spacing w:after="0" w:line="240" w:lineRule="auto"/>
        <w:ind w:left="284" w:hanging="284"/>
        <w:jc w:val="both"/>
        <w:rPr>
          <w:rFonts w:ascii="Times New Roman" w:hAnsi="Times New Roman" w:cs="Times New Roman"/>
          <w:b/>
          <w:bCs/>
          <w:color w:val="000000"/>
          <w:sz w:val="20"/>
          <w:szCs w:val="20"/>
          <w:lang w:eastAsia="it-IT"/>
        </w:rPr>
      </w:pPr>
    </w:p>
    <w:p w:rsidR="008D6042" w:rsidRDefault="008D6042" w:rsidP="00387C44">
      <w:pPr>
        <w:autoSpaceDE w:val="0"/>
        <w:autoSpaceDN w:val="0"/>
        <w:adjustRightInd w:val="0"/>
        <w:spacing w:after="0" w:line="240" w:lineRule="auto"/>
        <w:ind w:left="284" w:hanging="284"/>
        <w:jc w:val="both"/>
        <w:rPr>
          <w:rFonts w:ascii="Times New Roman" w:hAnsi="Times New Roman" w:cs="Times New Roman"/>
          <w:b/>
          <w:bCs/>
          <w:color w:val="000000"/>
          <w:sz w:val="20"/>
          <w:szCs w:val="20"/>
          <w:lang w:eastAsia="it-IT"/>
        </w:rPr>
      </w:pPr>
    </w:p>
    <w:p w:rsidR="00387C44" w:rsidRPr="00BA40BE" w:rsidRDefault="00BA40BE" w:rsidP="00387C44">
      <w:pPr>
        <w:autoSpaceDE w:val="0"/>
        <w:autoSpaceDN w:val="0"/>
        <w:adjustRightInd w:val="0"/>
        <w:spacing w:after="0" w:line="240" w:lineRule="auto"/>
        <w:ind w:left="284" w:hanging="284"/>
        <w:jc w:val="both"/>
        <w:rPr>
          <w:rFonts w:ascii="Times New Roman" w:hAnsi="Times New Roman" w:cs="Times New Roman"/>
          <w:b/>
          <w:bCs/>
          <w:color w:val="000000"/>
          <w:sz w:val="20"/>
          <w:szCs w:val="20"/>
          <w:lang w:eastAsia="it-IT"/>
        </w:rPr>
      </w:pPr>
      <w:r w:rsidRPr="00BA40BE">
        <w:rPr>
          <w:rFonts w:ascii="Times New Roman" w:hAnsi="Times New Roman" w:cs="Times New Roman"/>
          <w:b/>
          <w:bCs/>
          <w:color w:val="000000"/>
          <w:sz w:val="20"/>
          <w:szCs w:val="20"/>
          <w:lang w:eastAsia="it-IT"/>
        </w:rPr>
        <w:lastRenderedPageBreak/>
        <w:t xml:space="preserve">PER </w:t>
      </w:r>
      <w:r>
        <w:rPr>
          <w:rFonts w:ascii="Times New Roman" w:hAnsi="Times New Roman" w:cs="Times New Roman"/>
          <w:b/>
          <w:bCs/>
          <w:color w:val="000000"/>
          <w:sz w:val="20"/>
          <w:szCs w:val="20"/>
          <w:lang w:eastAsia="it-IT"/>
        </w:rPr>
        <w:t>SERVIZI</w:t>
      </w:r>
    </w:p>
    <w:p w:rsidR="00BA40BE" w:rsidRPr="00922C14" w:rsidRDefault="00BA40BE" w:rsidP="00387C44">
      <w:pPr>
        <w:autoSpaceDE w:val="0"/>
        <w:autoSpaceDN w:val="0"/>
        <w:adjustRightInd w:val="0"/>
        <w:spacing w:after="0" w:line="240" w:lineRule="auto"/>
        <w:ind w:left="284" w:hanging="284"/>
        <w:jc w:val="both"/>
        <w:rPr>
          <w:rFonts w:ascii="Times New Roman" w:hAnsi="Times New Roman" w:cs="Times New Roman"/>
          <w:color w:val="000000"/>
          <w:sz w:val="20"/>
          <w:szCs w:val="20"/>
          <w:lang w:eastAsia="it-IT"/>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3"/>
        <w:gridCol w:w="23"/>
        <w:gridCol w:w="5781"/>
        <w:gridCol w:w="2977"/>
        <w:gridCol w:w="2835"/>
        <w:gridCol w:w="1276"/>
        <w:gridCol w:w="1276"/>
      </w:tblGrid>
      <w:tr w:rsidR="00BA40BE" w:rsidRPr="008D6042">
        <w:tc>
          <w:tcPr>
            <w:tcW w:w="433" w:type="dxa"/>
            <w:vMerge w:val="restart"/>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N</w:t>
            </w:r>
          </w:p>
        </w:tc>
        <w:tc>
          <w:tcPr>
            <w:tcW w:w="5804" w:type="dxa"/>
            <w:gridSpan w:val="2"/>
            <w:vMerge w:val="restart"/>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DESCRIZIONE ELENCO</w:t>
            </w:r>
          </w:p>
        </w:tc>
        <w:tc>
          <w:tcPr>
            <w:tcW w:w="7088" w:type="dxa"/>
            <w:gridSpan w:val="3"/>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SOTTOSEZIONE MEPA</w:t>
            </w:r>
          </w:p>
        </w:tc>
        <w:tc>
          <w:tcPr>
            <w:tcW w:w="1276" w:type="dxa"/>
            <w:shd w:val="clear" w:color="auto" w:fill="D9D9D9"/>
            <w:vAlign w:val="center"/>
          </w:tcPr>
          <w:p w:rsidR="008D6042" w:rsidRDefault="00BA40BE" w:rsidP="008D6042">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SOTTOSEZ</w:t>
            </w:r>
            <w:r w:rsidR="008D6042">
              <w:rPr>
                <w:rFonts w:ascii="Times New Roman" w:hAnsi="Times New Roman" w:cs="Times New Roman"/>
                <w:color w:val="000000"/>
                <w:sz w:val="16"/>
                <w:szCs w:val="16"/>
                <w:lang w:eastAsia="it-IT"/>
              </w:rPr>
              <w:t>.</w:t>
            </w:r>
          </w:p>
          <w:p w:rsidR="00BA40BE" w:rsidRPr="008D6042" w:rsidRDefault="00BA40BE" w:rsidP="008D6042">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LIBERO MERCATO</w:t>
            </w:r>
          </w:p>
        </w:tc>
      </w:tr>
      <w:tr w:rsidR="00BA40BE" w:rsidRPr="008D6042">
        <w:tc>
          <w:tcPr>
            <w:tcW w:w="433" w:type="dxa"/>
            <w:vMerge/>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p>
        </w:tc>
        <w:tc>
          <w:tcPr>
            <w:tcW w:w="5804" w:type="dxa"/>
            <w:gridSpan w:val="2"/>
            <w:vMerge/>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p>
        </w:tc>
        <w:tc>
          <w:tcPr>
            <w:tcW w:w="2977" w:type="dxa"/>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RIFERIMENTO BANDO MEPA</w:t>
            </w:r>
          </w:p>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(SPECIFICARE)</w:t>
            </w:r>
          </w:p>
        </w:tc>
        <w:tc>
          <w:tcPr>
            <w:tcW w:w="2835" w:type="dxa"/>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CATEGORIA</w:t>
            </w:r>
          </w:p>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(SPECIFICARE)</w:t>
            </w:r>
          </w:p>
        </w:tc>
        <w:tc>
          <w:tcPr>
            <w:tcW w:w="1276" w:type="dxa"/>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BARRARE LA CASELLA DI INTERESSE</w:t>
            </w:r>
          </w:p>
        </w:tc>
        <w:tc>
          <w:tcPr>
            <w:tcW w:w="1276" w:type="dxa"/>
            <w:shd w:val="clear" w:color="auto" w:fill="D9D9D9"/>
            <w:vAlign w:val="center"/>
          </w:tcPr>
          <w:p w:rsidR="00BA40BE" w:rsidRPr="008D6042" w:rsidRDefault="00BA40BE" w:rsidP="00DC7437">
            <w:pPr>
              <w:autoSpaceDE w:val="0"/>
              <w:autoSpaceDN w:val="0"/>
              <w:adjustRightInd w:val="0"/>
              <w:spacing w:after="0" w:line="240" w:lineRule="auto"/>
              <w:jc w:val="center"/>
              <w:rPr>
                <w:rFonts w:ascii="Times New Roman" w:hAnsi="Times New Roman" w:cs="Times New Roman"/>
                <w:color w:val="000000"/>
                <w:sz w:val="16"/>
                <w:szCs w:val="16"/>
                <w:lang w:eastAsia="it-IT"/>
              </w:rPr>
            </w:pPr>
            <w:r w:rsidRPr="008D6042">
              <w:rPr>
                <w:rFonts w:ascii="Times New Roman" w:hAnsi="Times New Roman" w:cs="Times New Roman"/>
                <w:color w:val="000000"/>
                <w:sz w:val="16"/>
                <w:szCs w:val="16"/>
                <w:lang w:eastAsia="it-IT"/>
              </w:rPr>
              <w:t>BARRARE LA CASELLA DI INTERESSE</w:t>
            </w: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w:t>
            </w:r>
          </w:p>
        </w:tc>
        <w:tc>
          <w:tcPr>
            <w:tcW w:w="5781" w:type="dxa"/>
          </w:tcPr>
          <w:p w:rsidR="00BA40BE" w:rsidRPr="00A41B60" w:rsidRDefault="00BA40BE" w:rsidP="00DC7437">
            <w:pPr>
              <w:autoSpaceDE w:val="0"/>
              <w:autoSpaceDN w:val="0"/>
              <w:adjustRightInd w:val="0"/>
              <w:spacing w:after="0" w:line="240" w:lineRule="auto"/>
              <w:ind w:firstLine="33"/>
              <w:rPr>
                <w:rFonts w:ascii="Times New Roman" w:hAnsi="Times New Roman" w:cs="Times New Roman"/>
                <w:sz w:val="20"/>
                <w:szCs w:val="20"/>
                <w:lang w:eastAsia="it-IT"/>
              </w:rPr>
            </w:pPr>
            <w:r w:rsidRPr="00A41B60">
              <w:rPr>
                <w:rFonts w:ascii="Times New Roman" w:hAnsi="Times New Roman" w:cs="Times New Roman"/>
                <w:sz w:val="20"/>
                <w:szCs w:val="20"/>
                <w:lang w:eastAsia="it-IT"/>
              </w:rPr>
              <w:t>riparazione e manutenzione di macchine, mobili, arredi ed altre attrezzature d'ufficio</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DF448B"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DF448B"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DF448B"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12045A" w:rsidRDefault="00BA40BE" w:rsidP="00DC7437">
            <w:pPr>
              <w:autoSpaceDE w:val="0"/>
              <w:autoSpaceDN w:val="0"/>
              <w:adjustRightInd w:val="0"/>
              <w:spacing w:after="0" w:line="240" w:lineRule="auto"/>
              <w:rPr>
                <w:rFonts w:ascii="Times New Roman" w:hAnsi="Times New Roman" w:cs="Times New Roman"/>
                <w:color w:val="FF0000"/>
                <w:sz w:val="20"/>
                <w:szCs w:val="20"/>
                <w:lang w:eastAsia="it-IT"/>
              </w:rPr>
            </w:pPr>
            <w:r w:rsidRPr="0012045A">
              <w:rPr>
                <w:rFonts w:ascii="Times New Roman" w:hAnsi="Times New Roman" w:cs="Times New Roman"/>
                <w:color w:val="FF0000"/>
                <w:sz w:val="20"/>
                <w:szCs w:val="20"/>
                <w:lang w:eastAsia="it-IT"/>
              </w:rPr>
              <w:t>2</w:t>
            </w:r>
          </w:p>
        </w:tc>
        <w:tc>
          <w:tcPr>
            <w:tcW w:w="5781" w:type="dxa"/>
          </w:tcPr>
          <w:p w:rsidR="00BA40BE" w:rsidRPr="00A41B60" w:rsidRDefault="00BA40BE" w:rsidP="00DC7437">
            <w:pPr>
              <w:spacing w:after="0" w:line="240" w:lineRule="auto"/>
              <w:ind w:firstLine="33"/>
              <w:rPr>
                <w:rFonts w:ascii="Times New Roman" w:hAnsi="Times New Roman" w:cs="Times New Roman"/>
                <w:sz w:val="20"/>
                <w:szCs w:val="20"/>
              </w:rPr>
            </w:pPr>
            <w:r w:rsidRPr="00A41B60">
              <w:rPr>
                <w:rFonts w:ascii="Times New Roman" w:hAnsi="Times New Roman" w:cs="Times New Roman"/>
                <w:sz w:val="20"/>
                <w:szCs w:val="20"/>
                <w:lang w:eastAsia="it-IT"/>
              </w:rPr>
              <w:t xml:space="preserve">igiene, prevenzione e sicurezza sul lavoro, </w:t>
            </w:r>
            <w:r w:rsidRPr="00A41B60">
              <w:rPr>
                <w:rFonts w:ascii="Times New Roman" w:hAnsi="Times New Roman" w:cs="Times New Roman"/>
                <w:sz w:val="20"/>
                <w:szCs w:val="20"/>
              </w:rPr>
              <w:t>pulizia straordinaria degli edifici, derattizzazione, disinfestazione e servizi analoghi;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12045A" w:rsidRDefault="00BA40BE" w:rsidP="00DC7437">
            <w:pPr>
              <w:autoSpaceDE w:val="0"/>
              <w:autoSpaceDN w:val="0"/>
              <w:adjustRightInd w:val="0"/>
              <w:spacing w:after="0" w:line="240" w:lineRule="auto"/>
              <w:rPr>
                <w:rFonts w:ascii="Times New Roman" w:hAnsi="Times New Roman" w:cs="Times New Roman"/>
                <w:color w:val="FF0000"/>
                <w:sz w:val="20"/>
                <w:szCs w:val="20"/>
                <w:lang w:eastAsia="it-IT"/>
              </w:rPr>
            </w:pPr>
            <w:r w:rsidRPr="0012045A">
              <w:rPr>
                <w:rFonts w:ascii="Times New Roman" w:hAnsi="Times New Roman" w:cs="Times New Roman"/>
                <w:color w:val="FF0000"/>
                <w:sz w:val="20"/>
                <w:szCs w:val="20"/>
                <w:lang w:eastAsia="it-IT"/>
              </w:rPr>
              <w:t>3</w:t>
            </w:r>
          </w:p>
        </w:tc>
        <w:tc>
          <w:tcPr>
            <w:tcW w:w="5781" w:type="dxa"/>
          </w:tcPr>
          <w:p w:rsidR="00BA40BE" w:rsidRPr="00A41B60" w:rsidRDefault="00BA40BE" w:rsidP="00DC7437">
            <w:pPr>
              <w:spacing w:after="0" w:line="240" w:lineRule="auto"/>
              <w:ind w:firstLine="33"/>
              <w:rPr>
                <w:rFonts w:ascii="Times New Roman" w:hAnsi="Times New Roman" w:cs="Times New Roman"/>
                <w:sz w:val="20"/>
                <w:szCs w:val="20"/>
                <w:lang w:eastAsia="it-IT"/>
              </w:rPr>
            </w:pPr>
            <w:r w:rsidRPr="00A41B60">
              <w:rPr>
                <w:rFonts w:ascii="Times New Roman" w:hAnsi="Times New Roman" w:cs="Times New Roman"/>
                <w:sz w:val="20"/>
                <w:szCs w:val="20"/>
                <w:lang w:eastAsia="it-IT"/>
              </w:rPr>
              <w:t>pulizia degli edifici</w:t>
            </w:r>
          </w:p>
        </w:tc>
        <w:tc>
          <w:tcPr>
            <w:tcW w:w="2977" w:type="dxa"/>
            <w:vAlign w:val="bottom"/>
          </w:tcPr>
          <w:p w:rsidR="00BA40BE" w:rsidRPr="00DF448B"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DF448B"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DF448B"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DF448B"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4</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 xml:space="preserve">servizi di trasporto terrestre o aereo di qualunque genere, compreso l’acquisto di biglietti, servizi di corriere, spedizione e consegna, altri servizi di trasporto o di messaggeria estranei al servizio postale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DF448B">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5</w:t>
            </w:r>
          </w:p>
        </w:tc>
        <w:tc>
          <w:tcPr>
            <w:tcW w:w="5781" w:type="dxa"/>
          </w:tcPr>
          <w:p w:rsidR="00BA40BE" w:rsidRPr="00A41B60" w:rsidRDefault="00BA40BE" w:rsidP="00DC7437">
            <w:pPr>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rPr>
              <w:t>smaltimento di rifiuti speciali; interventi diretti per la rimozione di rifiuti abbandonati in aree demaniali; pulitura delle strade; pulitura delle spiagge; pulitura di aree di interesse naturalistico, ambientale e paesaggistico; rimozione rifiuti abbandonati in aree demaniali; bonifica di aree contaminate; recupero ambientale di aree degradate, rientranti nei compiti della Provincia; rimozione di veicoli; rottamazione di veicoli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12045A" w:rsidRDefault="00BA40BE" w:rsidP="00DC7437">
            <w:pPr>
              <w:autoSpaceDE w:val="0"/>
              <w:autoSpaceDN w:val="0"/>
              <w:adjustRightInd w:val="0"/>
              <w:spacing w:after="0" w:line="240" w:lineRule="auto"/>
              <w:rPr>
                <w:rFonts w:ascii="Times New Roman" w:hAnsi="Times New Roman" w:cs="Times New Roman"/>
                <w:color w:val="FF0000"/>
                <w:sz w:val="20"/>
                <w:szCs w:val="20"/>
                <w:lang w:eastAsia="it-IT"/>
              </w:rPr>
            </w:pPr>
            <w:r w:rsidRPr="0012045A">
              <w:rPr>
                <w:rFonts w:ascii="Times New Roman" w:hAnsi="Times New Roman" w:cs="Times New Roman"/>
                <w:color w:val="FF0000"/>
                <w:sz w:val="20"/>
                <w:szCs w:val="20"/>
                <w:lang w:eastAsia="it-IT"/>
              </w:rPr>
              <w:t>6</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rPr>
            </w:pPr>
            <w:r w:rsidRPr="00A41B60">
              <w:rPr>
                <w:rFonts w:ascii="Times New Roman" w:hAnsi="Times New Roman" w:cs="Times New Roman"/>
                <w:sz w:val="20"/>
                <w:szCs w:val="20"/>
              </w:rPr>
              <w:t>servizi informatici e affini, compresi l’assistenza e manutenzione hardware e software, i servizi telematici, di videoconferenza, di gestione e manutenzione siti web istituzionali, di e-governement, di informatizzazione degli adempimenti, aggiornamenti software</w:t>
            </w:r>
          </w:p>
          <w:p w:rsidR="00BA40BE" w:rsidRPr="00A41B60" w:rsidRDefault="00BA40BE" w:rsidP="00DC7437">
            <w:pPr>
              <w:autoSpaceDE w:val="0"/>
              <w:autoSpaceDN w:val="0"/>
              <w:adjustRightInd w:val="0"/>
              <w:spacing w:after="0" w:line="240" w:lineRule="auto"/>
              <w:rPr>
                <w:rFonts w:ascii="Times New Roman" w:hAnsi="Times New Roman" w:cs="Times New Roman"/>
                <w:sz w:val="20"/>
                <w:szCs w:val="20"/>
              </w:rPr>
            </w:pPr>
            <w:r w:rsidRPr="00A41B60">
              <w:rPr>
                <w:rFonts w:ascii="Times New Roman" w:hAnsi="Times New Roman" w:cs="Times New Roman"/>
                <w:sz w:val="20"/>
                <w:szCs w:val="20"/>
              </w:rPr>
              <w:t>addestramento ed assistenza del personale nell'uso di sistemi di video scrittura,</w:t>
            </w:r>
          </w:p>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rPr>
              <w:t>computers  ecc..; creazione di programmi e procedure informatiche; caricamento di banche dati; creazione di archivi informatici; dattilografia; fotocopiatura ed eliografia</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7</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rPr>
              <w:t>servizi di ricerca e sviluppo, compresi rilievi statistici, indagini, studi, rilevazioni socio-economiche, analisi di fattibilità, analisi tecniche e finanziarie, servizi di ricerca di mercato e di sondaggio dell’opinione pubblica, servizi di supporto ovvero di consulenza gestionale e affini, di tipo informatico e non, compresa la predisposizione e lo studio di interventi in concessione, mediante finanza di progetto o con finanziamento atipico</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8</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rPr>
            </w:pPr>
            <w:r w:rsidRPr="00A41B60">
              <w:rPr>
                <w:rFonts w:ascii="Times New Roman" w:hAnsi="Times New Roman" w:cs="Times New Roman"/>
                <w:sz w:val="20"/>
                <w:szCs w:val="20"/>
              </w:rPr>
              <w:t>servizi attinenti la pianificazione del territorio</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9</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rPr>
            </w:pPr>
            <w:r w:rsidRPr="00A41B60">
              <w:rPr>
                <w:rFonts w:ascii="Times New Roman" w:hAnsi="Times New Roman" w:cs="Times New Roman"/>
                <w:sz w:val="20"/>
                <w:szCs w:val="20"/>
              </w:rPr>
              <w:t xml:space="preserve">servizi pubblicitari compresa la divulgazione di avvisi e bandi di </w:t>
            </w:r>
            <w:r w:rsidRPr="00A41B60">
              <w:rPr>
                <w:rFonts w:ascii="Times New Roman" w:hAnsi="Times New Roman" w:cs="Times New Roman"/>
                <w:sz w:val="20"/>
                <w:szCs w:val="20"/>
              </w:rPr>
              <w:lastRenderedPageBreak/>
              <w:t>concorso e di gara a mezzo stampa o altri mezzi di informazione e l’acquisto dei relativi spazi;</w:t>
            </w:r>
          </w:p>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rPr>
            </w:pPr>
            <w:r w:rsidRPr="00A41B60">
              <w:rPr>
                <w:rFonts w:ascii="Times New Roman" w:hAnsi="Times New Roman" w:cs="Times New Roman"/>
                <w:sz w:val="20"/>
                <w:szCs w:val="20"/>
              </w:rPr>
              <w:t>promozione di attività di competenza  della Provincia attraverso mass media</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lastRenderedPageBreak/>
              <w:t>10</w:t>
            </w:r>
          </w:p>
        </w:tc>
        <w:tc>
          <w:tcPr>
            <w:tcW w:w="5781" w:type="dxa"/>
          </w:tcPr>
          <w:p w:rsidR="00BA40BE" w:rsidRPr="00A41B60" w:rsidRDefault="00BA40BE" w:rsidP="00DC7437">
            <w:pPr>
              <w:autoSpaceDE w:val="0"/>
              <w:autoSpaceDN w:val="0"/>
              <w:adjustRightInd w:val="0"/>
              <w:spacing w:after="0" w:line="240" w:lineRule="auto"/>
              <w:ind w:left="33"/>
              <w:rPr>
                <w:rFonts w:ascii="Times New Roman" w:hAnsi="Times New Roman" w:cs="Times New Roman"/>
                <w:sz w:val="20"/>
                <w:szCs w:val="20"/>
              </w:rPr>
            </w:pPr>
            <w:r w:rsidRPr="00A41B60">
              <w:rPr>
                <w:rFonts w:ascii="Times New Roman" w:hAnsi="Times New Roman" w:cs="Times New Roman"/>
                <w:sz w:val="20"/>
                <w:szCs w:val="20"/>
              </w:rPr>
              <w:t>servizi di editoria e di stampa compresi servizi di tipografia, litografia (anche realizzati a mezzo di tecnologia audiovisiva o elettronica), fotografia, modellazione, aerofotogrammetria, servizi di traduzione, interpretariato, copia e trascrizione</w:t>
            </w:r>
            <w:r w:rsidRPr="00A41B60">
              <w:rPr>
                <w:rFonts w:ascii="Times New Roman" w:hAnsi="Times New Roman" w:cs="Times New Roman"/>
                <w:sz w:val="20"/>
                <w:szCs w:val="20"/>
                <w:lang w:eastAsia="it-IT"/>
              </w:rPr>
              <w:t xml:space="preserve"> riproduzione grafica e su supporto informatico di documenti e disegni,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11</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indagini su terreni di tipo geognostico, geologico, agronomico, biologico, etc.; noleggio di attrezzature specialistiche per campionatura (penetro metri, carotatrici, etc.) e relative prove di laboratorio</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12</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esecuzione di segnaletica orizzontale e verticale</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13</w:t>
            </w:r>
          </w:p>
        </w:tc>
        <w:tc>
          <w:tcPr>
            <w:tcW w:w="5781" w:type="dxa"/>
          </w:tcPr>
          <w:p w:rsidR="00BA40BE" w:rsidRPr="00A41B60" w:rsidRDefault="00BA40BE" w:rsidP="00DC7437">
            <w:pPr>
              <w:spacing w:after="0" w:line="240" w:lineRule="auto"/>
              <w:ind w:firstLine="33"/>
              <w:rPr>
                <w:rFonts w:ascii="Times New Roman" w:hAnsi="Times New Roman" w:cs="Times New Roman"/>
                <w:sz w:val="20"/>
                <w:szCs w:val="20"/>
                <w:lang w:eastAsia="it-IT"/>
              </w:rPr>
            </w:pPr>
            <w:r w:rsidRPr="00A41B60">
              <w:rPr>
                <w:rFonts w:ascii="Times New Roman" w:hAnsi="Times New Roman" w:cs="Times New Roman"/>
                <w:sz w:val="20"/>
                <w:szCs w:val="20"/>
                <w:lang w:eastAsia="it-IT"/>
              </w:rPr>
              <w:t>nolo, affitto o altra forma di prestito contro corrispettivo di beni e attrezzature</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14</w:t>
            </w:r>
          </w:p>
        </w:tc>
        <w:tc>
          <w:tcPr>
            <w:tcW w:w="5781" w:type="dxa"/>
          </w:tcPr>
          <w:p w:rsidR="00BA40BE" w:rsidRPr="00A41B60" w:rsidRDefault="00BA40BE" w:rsidP="00DC7437">
            <w:pPr>
              <w:spacing w:after="0" w:line="240" w:lineRule="auto"/>
              <w:ind w:firstLine="33"/>
              <w:rPr>
                <w:rFonts w:ascii="Times New Roman" w:hAnsi="Times New Roman" w:cs="Times New Roman"/>
                <w:sz w:val="20"/>
                <w:szCs w:val="20"/>
                <w:lang w:eastAsia="it-IT"/>
              </w:rPr>
            </w:pPr>
            <w:r>
              <w:rPr>
                <w:rFonts w:ascii="Times New Roman" w:hAnsi="Times New Roman" w:cs="Times New Roman"/>
                <w:sz w:val="20"/>
                <w:szCs w:val="20"/>
                <w:lang w:eastAsia="it-IT"/>
              </w:rPr>
              <w:t>m</w:t>
            </w:r>
            <w:r w:rsidRPr="00A41B60">
              <w:rPr>
                <w:rFonts w:ascii="Times New Roman" w:hAnsi="Times New Roman" w:cs="Times New Roman"/>
                <w:sz w:val="20"/>
                <w:szCs w:val="20"/>
                <w:lang w:eastAsia="it-IT"/>
              </w:rPr>
              <w:t>anutenzione</w:t>
            </w:r>
            <w:r>
              <w:rPr>
                <w:rFonts w:ascii="Times New Roman" w:hAnsi="Times New Roman" w:cs="Times New Roman"/>
                <w:sz w:val="20"/>
                <w:szCs w:val="20"/>
                <w:lang w:eastAsia="it-IT"/>
              </w:rPr>
              <w:t xml:space="preserve"> parti meccaniche, elettriche e di carrozzeria dei veicoli dell’autoparco</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15</w:t>
            </w:r>
          </w:p>
        </w:tc>
        <w:tc>
          <w:tcPr>
            <w:tcW w:w="5781" w:type="dxa"/>
          </w:tcPr>
          <w:p w:rsidR="00BA40BE" w:rsidRPr="00A41B60" w:rsidRDefault="00BA40BE" w:rsidP="00DC7437">
            <w:pPr>
              <w:autoSpaceDE w:val="0"/>
              <w:autoSpaceDN w:val="0"/>
              <w:adjustRightInd w:val="0"/>
              <w:spacing w:after="0" w:line="240" w:lineRule="auto"/>
              <w:ind w:firstLine="33"/>
              <w:rPr>
                <w:rFonts w:ascii="Times New Roman" w:hAnsi="Times New Roman" w:cs="Times New Roman"/>
                <w:sz w:val="20"/>
                <w:szCs w:val="20"/>
                <w:lang w:eastAsia="it-IT"/>
              </w:rPr>
            </w:pPr>
            <w:r w:rsidRPr="00A41B60">
              <w:rPr>
                <w:rFonts w:ascii="Times New Roman" w:hAnsi="Times New Roman" w:cs="Times New Roman"/>
                <w:sz w:val="20"/>
                <w:szCs w:val="20"/>
                <w:lang w:eastAsia="it-IT"/>
              </w:rPr>
              <w:t xml:space="preserve">servizi funzionali all’espletamento di concorsi e per l’organizzazione di convegni, congressi, conferenze, riunioni od altre manifestazioni culturali e scientifiche, quando non vi siano disponibili idonei locali di proprietà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16</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rPr>
            </w:pPr>
            <w:r w:rsidRPr="00A41B60">
              <w:rPr>
                <w:rFonts w:ascii="Times New Roman" w:hAnsi="Times New Roman" w:cs="Times New Roman"/>
                <w:sz w:val="20"/>
                <w:szCs w:val="20"/>
              </w:rPr>
              <w:t>servizi relativi alla sicurezza compresi i servizi di vigilanza, sorveglianza e custodia di immobili provinciali, del territorio e di manifestazioni, anche con carattere temporaneo o straordinario</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rPr>
            </w:pPr>
          </w:p>
        </w:tc>
        <w:tc>
          <w:tcPr>
            <w:tcW w:w="2835"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17</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rPr>
            </w:pPr>
            <w:r w:rsidRPr="00A41B60">
              <w:rPr>
                <w:rFonts w:ascii="Times New Roman" w:hAnsi="Times New Roman" w:cs="Times New Roman"/>
                <w:sz w:val="20"/>
                <w:szCs w:val="20"/>
              </w:rPr>
              <w:t>servizi culturali, educativi, ricreativi, turistici, sportivi o altri servizi istituzionali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18</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 xml:space="preserve">corsi di preparazione, formazione, aggiornamento e perfezionamento del personale, partecipazione alle spese per corsi indetti da enti, istituti e amministrazioni varie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19</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 xml:space="preserve">servizi sanitari compresi visite mediche e analisi cliniche di qualunque genere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4B1822" w:rsidRDefault="00BA40BE" w:rsidP="00DC7437">
            <w:pPr>
              <w:autoSpaceDE w:val="0"/>
              <w:autoSpaceDN w:val="0"/>
              <w:adjustRightInd w:val="0"/>
              <w:spacing w:after="0" w:line="240" w:lineRule="auto"/>
              <w:rPr>
                <w:rFonts w:ascii="Times New Roman" w:hAnsi="Times New Roman" w:cs="Times New Roman"/>
                <w:color w:val="FF0000"/>
                <w:sz w:val="20"/>
                <w:szCs w:val="20"/>
                <w:lang w:eastAsia="it-IT"/>
              </w:rPr>
            </w:pPr>
            <w:r w:rsidRPr="004B1822">
              <w:rPr>
                <w:rFonts w:ascii="Times New Roman" w:hAnsi="Times New Roman" w:cs="Times New Roman"/>
                <w:color w:val="FF0000"/>
                <w:sz w:val="20"/>
                <w:szCs w:val="20"/>
                <w:lang w:eastAsia="it-IT"/>
              </w:rPr>
              <w:t>20</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organizzazione di incontri di gemellaggio e di delegazioni, convegni, congressi, conferenze, seminari, riunioni, mostre, fiere, esposizioni, stagioni teatrali, musicali ed altre manifestazioni culturali, divulgative, formative e tecnico-scientifiche nell'interesse dell'Amministrazione in Italia e all'estero compresi servizi di catering</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rPr>
            </w:pPr>
            <w:r w:rsidRPr="00A41B60">
              <w:rPr>
                <w:rFonts w:ascii="Times New Roman" w:hAnsi="Times New Roman" w:cs="Times New Roman"/>
                <w:sz w:val="20"/>
                <w:szCs w:val="20"/>
              </w:rPr>
              <w:t>21</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spese di rappresentanza</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22</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valutazione del patrimonio</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23</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 xml:space="preserve">servizi alberghieri e di ristorazione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lastRenderedPageBreak/>
              <w:t>24</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servizi legali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25</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servizi notarili e prestazioni accessorie quali registrazione, trascrizione e voltura atti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26</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servizi di qualsiasi natura per i quali siano state esperite infruttuosamente le procedure di evidenza pubblica e la procedura negoziata e non possa esserne differita l’esecuzione</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27</w:t>
            </w:r>
          </w:p>
        </w:tc>
        <w:tc>
          <w:tcPr>
            <w:tcW w:w="5781" w:type="dxa"/>
          </w:tcPr>
          <w:p w:rsidR="00BA40BE" w:rsidRPr="00A41B60" w:rsidRDefault="00BA40BE" w:rsidP="00DC7437">
            <w:pPr>
              <w:autoSpaceDE w:val="0"/>
              <w:autoSpaceDN w:val="0"/>
              <w:adjustRightInd w:val="0"/>
              <w:spacing w:after="0" w:line="240" w:lineRule="auto"/>
              <w:ind w:firstLine="33"/>
              <w:rPr>
                <w:rFonts w:ascii="Times New Roman" w:hAnsi="Times New Roman" w:cs="Times New Roman"/>
                <w:sz w:val="20"/>
                <w:szCs w:val="20"/>
                <w:lang w:eastAsia="it-IT"/>
              </w:rPr>
            </w:pPr>
            <w:r w:rsidRPr="00A41B60">
              <w:rPr>
                <w:rFonts w:ascii="Times New Roman" w:hAnsi="Times New Roman" w:cs="Times New Roman"/>
                <w:sz w:val="20"/>
                <w:szCs w:val="20"/>
                <w:lang w:eastAsia="it-IT"/>
              </w:rPr>
              <w:t>gestione e manutenzione di impianti, anche provvisori, di riscaldamento, di condizionamento, di illuminazione e forza motrice, di elevazione, idrici, telefonici e di cablaggio, televisivi, di riproduzione, elettronici, impianti semaforici, di pubblica illuminazione, di apparati radio, di presidi antincendio, di attrezzature di protezione civile</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28</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manutenzione delle armi in dotazione</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29</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rPr>
              <w:t>traslochi, spedizioni, imballaggio, magazzinaggio e facchinaggi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30</w:t>
            </w:r>
          </w:p>
        </w:tc>
        <w:tc>
          <w:tcPr>
            <w:tcW w:w="5781" w:type="dxa"/>
          </w:tcPr>
          <w:p w:rsidR="00BA40BE" w:rsidRPr="00A41B60" w:rsidRDefault="00BA40BE" w:rsidP="00DC7437">
            <w:pPr>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rPr>
              <w:t>noleggio di attrezzature speciali per il carico e lo scarico dei materiali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31</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trasporto di opere d'arte</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32</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rPr>
            </w:pPr>
            <w:r w:rsidRPr="00A41B60">
              <w:rPr>
                <w:rFonts w:ascii="Times New Roman" w:hAnsi="Times New Roman" w:cs="Times New Roman"/>
                <w:sz w:val="20"/>
                <w:szCs w:val="20"/>
              </w:rPr>
              <w:t>allestimento di strutture e quant’altro occorrente in occasione di manifestazioni promosse dalla Provincia, compresa installazione di transenne e palchi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33</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rPr>
            </w:pPr>
            <w:r w:rsidRPr="00A41B60">
              <w:rPr>
                <w:rFonts w:ascii="Times New Roman" w:hAnsi="Times New Roman" w:cs="Times New Roman"/>
                <w:sz w:val="20"/>
                <w:szCs w:val="20"/>
              </w:rPr>
              <w:t xml:space="preserve">dotazione, riparazione,  sostituzione e noleggio di impianti tecnologici, attrezzature,  mezzi di lavoro, software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34</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corsi di tiro per i dipendenti abilitati all’uso delle armi ed iscrizione TSN</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35</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 xml:space="preserve">assistenza medica e soccorso durante manifestazioni promosse o coordinate dalla Provincia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36</w:t>
            </w:r>
          </w:p>
        </w:tc>
        <w:tc>
          <w:tcPr>
            <w:tcW w:w="5781" w:type="dxa"/>
          </w:tcPr>
          <w:p w:rsidR="00BA40BE" w:rsidRPr="00A41B60" w:rsidRDefault="00BA40BE" w:rsidP="00DC7437">
            <w:pPr>
              <w:autoSpaceDE w:val="0"/>
              <w:autoSpaceDN w:val="0"/>
              <w:adjustRightInd w:val="0"/>
              <w:spacing w:after="0" w:line="240" w:lineRule="auto"/>
              <w:jc w:val="both"/>
              <w:rPr>
                <w:rFonts w:ascii="Times New Roman" w:hAnsi="Times New Roman" w:cs="Times New Roman"/>
                <w:sz w:val="20"/>
                <w:szCs w:val="20"/>
                <w:lang w:eastAsia="it-IT"/>
              </w:rPr>
            </w:pPr>
            <w:r w:rsidRPr="00A41B60">
              <w:rPr>
                <w:rFonts w:ascii="Times New Roman" w:hAnsi="Times New Roman" w:cs="Times New Roman"/>
                <w:sz w:val="20"/>
                <w:szCs w:val="20"/>
                <w:lang w:eastAsia="it-IT"/>
              </w:rPr>
              <w:t xml:space="preserve">servizi di laboratorio per accertamento delle caratteristiche dei materiali da costruzione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rPr>
            </w:pPr>
            <w:r w:rsidRPr="00A41B60">
              <w:rPr>
                <w:rFonts w:ascii="Times New Roman" w:hAnsi="Times New Roman" w:cs="Times New Roman"/>
                <w:sz w:val="20"/>
                <w:szCs w:val="20"/>
              </w:rPr>
              <w:t>37</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 xml:space="preserve">servizi di consulenza preordinati allo sviluppo e all’attuazione di progetti finanziati o cofinanziati dalla Comunità Europea </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r w:rsidR="00BA40BE" w:rsidRPr="00A41B60">
        <w:tc>
          <w:tcPr>
            <w:tcW w:w="456" w:type="dxa"/>
            <w:gridSpan w:val="2"/>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38</w:t>
            </w:r>
          </w:p>
        </w:tc>
        <w:tc>
          <w:tcPr>
            <w:tcW w:w="5781" w:type="dxa"/>
          </w:tcPr>
          <w:p w:rsidR="00BA40BE" w:rsidRPr="00A41B60" w:rsidRDefault="00BA40BE" w:rsidP="00DC7437">
            <w:pPr>
              <w:autoSpaceDE w:val="0"/>
              <w:autoSpaceDN w:val="0"/>
              <w:adjustRightInd w:val="0"/>
              <w:spacing w:after="0" w:line="240" w:lineRule="auto"/>
              <w:rPr>
                <w:rFonts w:ascii="Times New Roman" w:hAnsi="Times New Roman" w:cs="Times New Roman"/>
                <w:sz w:val="20"/>
                <w:szCs w:val="20"/>
                <w:lang w:eastAsia="it-IT"/>
              </w:rPr>
            </w:pPr>
            <w:r w:rsidRPr="00A41B60">
              <w:rPr>
                <w:rFonts w:ascii="Times New Roman" w:hAnsi="Times New Roman" w:cs="Times New Roman"/>
                <w:sz w:val="20"/>
                <w:szCs w:val="20"/>
                <w:lang w:eastAsia="it-IT"/>
              </w:rPr>
              <w:t>servizi accessori alla compilazione di progetti e per l'effettuazione di indagini, sondaggi, analisi, prospezioni, rilievi;</w:t>
            </w:r>
          </w:p>
        </w:tc>
        <w:tc>
          <w:tcPr>
            <w:tcW w:w="2977" w:type="dxa"/>
            <w:vAlign w:val="bottom"/>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2835"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c>
          <w:tcPr>
            <w:tcW w:w="1276" w:type="dxa"/>
          </w:tcPr>
          <w:p w:rsidR="00BA40BE" w:rsidRPr="00A41B60" w:rsidRDefault="00BA40BE" w:rsidP="00DC7437">
            <w:pPr>
              <w:autoSpaceDE w:val="0"/>
              <w:autoSpaceDN w:val="0"/>
              <w:adjustRightInd w:val="0"/>
              <w:spacing w:after="0" w:line="240" w:lineRule="auto"/>
              <w:jc w:val="right"/>
              <w:rPr>
                <w:rFonts w:ascii="Times New Roman" w:hAnsi="Times New Roman" w:cs="Times New Roman"/>
                <w:sz w:val="20"/>
                <w:szCs w:val="20"/>
                <w:lang w:eastAsia="it-IT"/>
              </w:rPr>
            </w:pPr>
          </w:p>
        </w:tc>
      </w:tr>
    </w:tbl>
    <w:p w:rsidR="00387C44" w:rsidRDefault="00387C44" w:rsidP="001575F8">
      <w:pPr>
        <w:widowControl w:val="0"/>
        <w:spacing w:after="0" w:line="240" w:lineRule="auto"/>
        <w:ind w:right="-1"/>
        <w:jc w:val="both"/>
        <w:rPr>
          <w:rFonts w:ascii="Times New Roman" w:hAnsi="Times New Roman" w:cs="Times New Roman"/>
          <w:sz w:val="24"/>
          <w:szCs w:val="24"/>
          <w:lang w:eastAsia="ar-SA"/>
        </w:rPr>
      </w:pPr>
    </w:p>
    <w:p w:rsidR="001575F8" w:rsidRPr="0068121E" w:rsidRDefault="001575F8" w:rsidP="001575F8">
      <w:pPr>
        <w:widowControl w:val="0"/>
        <w:spacing w:after="0" w:line="240" w:lineRule="auto"/>
        <w:ind w:right="-1"/>
        <w:jc w:val="both"/>
        <w:rPr>
          <w:rFonts w:ascii="Times New Roman" w:hAnsi="Times New Roman" w:cs="Times New Roman"/>
          <w:sz w:val="24"/>
          <w:szCs w:val="24"/>
          <w:lang w:eastAsia="ar-SA"/>
        </w:rPr>
      </w:pPr>
      <w:r w:rsidRPr="0068121E">
        <w:rPr>
          <w:rFonts w:ascii="Times New Roman" w:hAnsi="Times New Roman" w:cs="Times New Roman"/>
          <w:sz w:val="24"/>
          <w:szCs w:val="24"/>
          <w:lang w:eastAsia="ar-SA"/>
        </w:rPr>
        <w:t>A tal fine, ai sensi del D.P.R. n. 445/2000, consapevole delle sanzioni penali previste dagli articoli 75 e 76 dello stesso D.P.R. per le ipotesi di falsità in atti e dichiarazioni mendaci</w:t>
      </w:r>
    </w:p>
    <w:p w:rsidR="003A4B74" w:rsidRDefault="003A4B74" w:rsidP="0068121E">
      <w:pPr>
        <w:widowControl w:val="0"/>
        <w:autoSpaceDE w:val="0"/>
        <w:autoSpaceDN w:val="0"/>
        <w:adjustRightInd w:val="0"/>
        <w:spacing w:after="0" w:line="240" w:lineRule="auto"/>
        <w:jc w:val="both"/>
        <w:rPr>
          <w:rFonts w:ascii="Times New Roman" w:hAnsi="Times New Roman" w:cs="Times New Roman"/>
          <w:sz w:val="24"/>
          <w:szCs w:val="24"/>
        </w:rPr>
      </w:pPr>
    </w:p>
    <w:p w:rsidR="00BA40BE" w:rsidRPr="0068121E" w:rsidRDefault="00BA40BE" w:rsidP="00BA40BE">
      <w:pPr>
        <w:spacing w:after="0" w:line="240" w:lineRule="auto"/>
        <w:jc w:val="center"/>
        <w:rPr>
          <w:rFonts w:ascii="Times New Roman" w:hAnsi="Times New Roman" w:cs="Times New Roman"/>
          <w:b/>
          <w:bCs/>
          <w:sz w:val="24"/>
          <w:szCs w:val="24"/>
          <w:lang w:eastAsia="ar-SA"/>
        </w:rPr>
      </w:pPr>
      <w:r w:rsidRPr="0068121E">
        <w:rPr>
          <w:rFonts w:ascii="Times New Roman" w:hAnsi="Times New Roman" w:cs="Times New Roman"/>
          <w:b/>
          <w:bCs/>
          <w:sz w:val="24"/>
          <w:szCs w:val="24"/>
          <w:lang w:eastAsia="ar-SA"/>
        </w:rPr>
        <w:t>DICHIARA</w:t>
      </w:r>
    </w:p>
    <w:p w:rsidR="00BA40BE" w:rsidRDefault="00BA40BE" w:rsidP="00BA40BE">
      <w:pPr>
        <w:widowControl w:val="0"/>
        <w:autoSpaceDE w:val="0"/>
        <w:autoSpaceDN w:val="0"/>
        <w:adjustRightInd w:val="0"/>
        <w:spacing w:after="0" w:line="240" w:lineRule="auto"/>
        <w:jc w:val="both"/>
        <w:rPr>
          <w:rFonts w:ascii="Times New Roman" w:hAnsi="Times New Roman" w:cs="Times New Roman"/>
          <w:sz w:val="24"/>
          <w:szCs w:val="24"/>
        </w:rPr>
      </w:pPr>
    </w:p>
    <w:p w:rsidR="00BA40BE" w:rsidRPr="0068121E" w:rsidRDefault="00E54557" w:rsidP="00E54557">
      <w:pPr>
        <w:widowControl w:val="0"/>
        <w:numPr>
          <w:ilvl w:val="0"/>
          <w:numId w:val="30"/>
        </w:numPr>
        <w:spacing w:after="0" w:line="240" w:lineRule="auto"/>
        <w:ind w:left="426" w:hanging="426"/>
        <w:jc w:val="both"/>
        <w:rPr>
          <w:rFonts w:ascii="Times New Roman" w:hAnsi="Times New Roman" w:cs="Times New Roman"/>
          <w:sz w:val="24"/>
          <w:szCs w:val="24"/>
          <w:lang w:eastAsia="ar-SA"/>
        </w:rPr>
      </w:pPr>
      <w:r>
        <w:rPr>
          <w:rFonts w:ascii="Times New Roman" w:hAnsi="Times New Roman" w:cs="Times New Roman"/>
          <w:sz w:val="24"/>
          <w:szCs w:val="24"/>
          <w:lang w:eastAsia="ar-SA"/>
        </w:rPr>
        <w:t>d</w:t>
      </w:r>
      <w:r w:rsidR="00BA40BE">
        <w:rPr>
          <w:rFonts w:ascii="Times New Roman" w:hAnsi="Times New Roman" w:cs="Times New Roman"/>
          <w:sz w:val="24"/>
          <w:szCs w:val="24"/>
          <w:lang w:eastAsia="ar-SA"/>
        </w:rPr>
        <w:t xml:space="preserve">i essere </w:t>
      </w:r>
      <w:r>
        <w:rPr>
          <w:rFonts w:ascii="Times New Roman" w:hAnsi="Times New Roman" w:cs="Times New Roman"/>
          <w:sz w:val="24"/>
          <w:szCs w:val="24"/>
          <w:lang w:eastAsia="ar-SA"/>
        </w:rPr>
        <w:t>abilitato</w:t>
      </w:r>
      <w:r w:rsidR="00BA40BE">
        <w:rPr>
          <w:rFonts w:ascii="Times New Roman" w:hAnsi="Times New Roman" w:cs="Times New Roman"/>
          <w:sz w:val="24"/>
          <w:szCs w:val="24"/>
          <w:lang w:eastAsia="ar-SA"/>
        </w:rPr>
        <w:t xml:space="preserve"> </w:t>
      </w:r>
      <w:r w:rsidR="00BA40BE" w:rsidRPr="0068121E">
        <w:rPr>
          <w:rFonts w:ascii="Times New Roman" w:hAnsi="Times New Roman" w:cs="Times New Roman"/>
          <w:sz w:val="24"/>
          <w:szCs w:val="24"/>
          <w:lang w:eastAsia="ar-SA"/>
        </w:rPr>
        <w:t xml:space="preserve">per le categorie merceologiche indicate </w:t>
      </w:r>
      <w:r w:rsidR="00BA40BE">
        <w:rPr>
          <w:rFonts w:ascii="Times New Roman" w:hAnsi="Times New Roman" w:cs="Times New Roman"/>
          <w:sz w:val="24"/>
          <w:szCs w:val="24"/>
          <w:lang w:eastAsia="ar-SA"/>
        </w:rPr>
        <w:t>/</w:t>
      </w:r>
      <w:r w:rsidR="00BA40BE" w:rsidRPr="0068121E">
        <w:rPr>
          <w:rFonts w:ascii="Times New Roman" w:hAnsi="Times New Roman" w:cs="Times New Roman"/>
          <w:sz w:val="24"/>
          <w:szCs w:val="24"/>
          <w:lang w:eastAsia="ar-SA"/>
        </w:rPr>
        <w:t xml:space="preserve"> contemplate sul M</w:t>
      </w:r>
      <w:r w:rsidR="00BA40BE">
        <w:rPr>
          <w:rFonts w:ascii="Times New Roman" w:hAnsi="Times New Roman" w:cs="Times New Roman"/>
          <w:sz w:val="24"/>
          <w:szCs w:val="24"/>
          <w:lang w:eastAsia="ar-SA"/>
        </w:rPr>
        <w:t>e</w:t>
      </w:r>
      <w:r w:rsidR="00BA40BE" w:rsidRPr="0068121E">
        <w:rPr>
          <w:rFonts w:ascii="Times New Roman" w:hAnsi="Times New Roman" w:cs="Times New Roman"/>
          <w:sz w:val="24"/>
          <w:szCs w:val="24"/>
          <w:lang w:eastAsia="ar-SA"/>
        </w:rPr>
        <w:t>P</w:t>
      </w:r>
      <w:r w:rsidR="00BA40BE">
        <w:rPr>
          <w:rFonts w:ascii="Times New Roman" w:hAnsi="Times New Roman" w:cs="Times New Roman"/>
          <w:sz w:val="24"/>
          <w:szCs w:val="24"/>
          <w:lang w:eastAsia="ar-SA"/>
        </w:rPr>
        <w:t>a</w:t>
      </w:r>
      <w:r w:rsidR="00BA40BE" w:rsidRPr="0068121E">
        <w:rPr>
          <w:rFonts w:ascii="Times New Roman" w:hAnsi="Times New Roman" w:cs="Times New Roman"/>
          <w:sz w:val="24"/>
          <w:szCs w:val="24"/>
          <w:lang w:eastAsia="ar-SA"/>
        </w:rPr>
        <w:t>:</w:t>
      </w:r>
    </w:p>
    <w:p w:rsidR="00387C44" w:rsidRDefault="00387C44" w:rsidP="0068121E">
      <w:pPr>
        <w:widowControl w:val="0"/>
        <w:autoSpaceDE w:val="0"/>
        <w:autoSpaceDN w:val="0"/>
        <w:adjustRightInd w:val="0"/>
        <w:spacing w:after="0" w:line="240" w:lineRule="auto"/>
        <w:jc w:val="both"/>
        <w:rPr>
          <w:rFonts w:ascii="Times New Roman" w:hAnsi="Times New Roman" w:cs="Times New Roman"/>
          <w:sz w:val="24"/>
          <w:szCs w:val="24"/>
        </w:rPr>
      </w:pP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b/>
          <w:bCs/>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sz w:val="24"/>
          <w:szCs w:val="24"/>
        </w:rPr>
        <w:t xml:space="preserve">  </w:t>
      </w:r>
      <w:r w:rsidRPr="0068121E">
        <w:rPr>
          <w:rFonts w:ascii="Times New Roman" w:hAnsi="Times New Roman" w:cs="Times New Roman"/>
          <w:b/>
          <w:bCs/>
          <w:sz w:val="24"/>
          <w:szCs w:val="24"/>
        </w:rPr>
        <w:t>a)</w:t>
      </w:r>
      <w:r w:rsidRPr="0068121E">
        <w:rPr>
          <w:rFonts w:ascii="Times New Roman" w:hAnsi="Times New Roman" w:cs="Times New Roman"/>
          <w:sz w:val="24"/>
          <w:szCs w:val="24"/>
        </w:rPr>
        <w:t xml:space="preserve"> </w:t>
      </w:r>
      <w:r w:rsidR="00D45191">
        <w:rPr>
          <w:rFonts w:ascii="Times New Roman" w:hAnsi="Times New Roman" w:cs="Times New Roman"/>
          <w:sz w:val="24"/>
          <w:szCs w:val="24"/>
        </w:rPr>
        <w:t>(</w:t>
      </w:r>
      <w:r w:rsidRPr="0068121E">
        <w:rPr>
          <w:rFonts w:ascii="Times New Roman" w:hAnsi="Times New Roman" w:cs="Times New Roman"/>
          <w:b/>
          <w:bCs/>
          <w:sz w:val="24"/>
          <w:szCs w:val="24"/>
        </w:rPr>
        <w:t>indicare la propria situazione barrando la relativa casella</w:t>
      </w:r>
      <w:r w:rsidR="00D45191">
        <w:rPr>
          <w:rFonts w:ascii="Times New Roman" w:hAnsi="Times New Roman" w:cs="Times New Roman"/>
          <w:b/>
          <w:bCs/>
          <w:sz w:val="24"/>
          <w:szCs w:val="24"/>
        </w:rPr>
        <w:t>)</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sidRPr="0068121E">
        <w:rPr>
          <w:rFonts w:ascii="Times New Roman" w:hAnsi="Times New Roman" w:cs="Times New Roman"/>
          <w:sz w:val="24"/>
          <w:szCs w:val="24"/>
        </w:rPr>
        <w:t>che l'Impresa non si trova in stato di fallimento, di liquidazione coatta, di amministrazione controllata o di concordato preventivo e che nei propri riguardi non è in corso un procedimento per la dichiarazione di una di tali situazioni;</w:t>
      </w:r>
    </w:p>
    <w:p w:rsidR="0068121E" w:rsidRPr="0068121E" w:rsidRDefault="0068121E" w:rsidP="00885E8B">
      <w:pPr>
        <w:widowControl w:val="0"/>
        <w:autoSpaceDE w:val="0"/>
        <w:autoSpaceDN w:val="0"/>
        <w:adjustRightInd w:val="0"/>
        <w:spacing w:after="0" w:line="240" w:lineRule="auto"/>
        <w:jc w:val="center"/>
        <w:rPr>
          <w:rFonts w:ascii="Times New Roman" w:hAnsi="Times New Roman" w:cs="Times New Roman"/>
          <w:b/>
          <w:bCs/>
          <w:sz w:val="24"/>
          <w:szCs w:val="24"/>
        </w:rPr>
      </w:pPr>
      <w:r w:rsidRPr="0068121E">
        <w:rPr>
          <w:rFonts w:ascii="Times New Roman" w:hAnsi="Times New Roman" w:cs="Times New Roman"/>
          <w:b/>
          <w:bCs/>
          <w:sz w:val="24"/>
          <w:szCs w:val="24"/>
        </w:rPr>
        <w:t>ovvero</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sidRPr="0068121E">
        <w:rPr>
          <w:rFonts w:ascii="Times New Roman" w:hAnsi="Times New Roman" w:cs="Times New Roman"/>
          <w:sz w:val="24"/>
          <w:szCs w:val="24"/>
        </w:rPr>
        <w:t>di trovarsi in stato di concordato preventivo con continuità aziendale, di cui all’articolo 186 bis del Regio Decreto 16 marzo 1942, n. 267, giusto decreto del Tribunale di ____________ del __/__/_____: per tale motivo, dichiara di non partecipare alla presente gara quale impresa mandataria di un raggruppamento di imprese ed allega la</w:t>
      </w:r>
      <w:r w:rsidRPr="0068121E">
        <w:rPr>
          <w:rFonts w:ascii="Times New Roman" w:hAnsi="Times New Roman" w:cs="Times New Roman"/>
          <w:color w:val="000000"/>
          <w:sz w:val="24"/>
          <w:szCs w:val="24"/>
        </w:rPr>
        <w:t xml:space="preserve"> </w:t>
      </w:r>
      <w:r w:rsidRPr="0068121E">
        <w:rPr>
          <w:rFonts w:ascii="Times New Roman" w:hAnsi="Times New Roman" w:cs="Times New Roman"/>
          <w:sz w:val="24"/>
          <w:szCs w:val="24"/>
        </w:rPr>
        <w:t>documentazione prevista dal comma 4 del citato art. 186 bis.;</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b)</w:t>
      </w:r>
      <w:r w:rsidRPr="0068121E">
        <w:rPr>
          <w:rFonts w:ascii="Times New Roman" w:hAnsi="Times New Roman" w:cs="Times New Roman"/>
          <w:sz w:val="24"/>
          <w:szCs w:val="24"/>
        </w:rPr>
        <w:t xml:space="preserve"> che nei propri confronti non è pendente alcun procedimento per l'applicazione di una delle misure di prevenzione o di una delle cause ostative di cui rispettivamente all'art. 6 e all’art. 67 del DLgs 6 settembre, n. 159 del 2011</w:t>
      </w:r>
      <w:r w:rsidRPr="0068121E">
        <w:rPr>
          <w:rFonts w:ascii="Times New Roman" w:hAnsi="Times New Roman" w:cs="Times New Roman"/>
          <w:color w:val="000000"/>
          <w:sz w:val="24"/>
          <w:szCs w:val="24"/>
        </w:rPr>
        <w:t xml:space="preserve">; </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c)</w:t>
      </w:r>
      <w:r w:rsidRPr="0068121E">
        <w:rPr>
          <w:rFonts w:ascii="Times New Roman" w:hAnsi="Times New Roman" w:cs="Times New Roman"/>
          <w:sz w:val="24"/>
          <w:szCs w:val="24"/>
        </w:rPr>
        <w:t xml:space="preserve"> </w:t>
      </w:r>
      <w:r w:rsidRPr="0068121E">
        <w:rPr>
          <w:rFonts w:ascii="Times New Roman" w:hAnsi="Times New Roman" w:cs="Times New Roman"/>
          <w:color w:val="000000"/>
          <w:sz w:val="24"/>
          <w:szCs w:val="24"/>
        </w:rPr>
        <w:t>che nei propri confronti non è stata pronunciata sentenza di condanna passata in giudicato, o emesso decreto penale di condanna divenuto irrevocabile, oppure sentenza di applicazione della pena su richiesta, ai sensi dell'</w:t>
      </w:r>
      <w:hyperlink r:id="rId9" w:anchor="444" w:history="1">
        <w:r w:rsidRPr="0068121E">
          <w:rPr>
            <w:rFonts w:ascii="Times New Roman" w:hAnsi="Times New Roman" w:cs="Times New Roman"/>
            <w:color w:val="000000"/>
            <w:sz w:val="24"/>
            <w:szCs w:val="24"/>
          </w:rPr>
          <w:t>articolo 444 del codice di procedura penale</w:t>
        </w:r>
      </w:hyperlink>
      <w:r w:rsidRPr="0068121E">
        <w:rPr>
          <w:rFonts w:ascii="Times New Roman" w:hAnsi="Times New Roman" w:cs="Times New Roman"/>
          <w:color w:val="000000"/>
          <w:sz w:val="24"/>
          <w:szCs w:val="24"/>
        </w:rPr>
        <w:t>, per reati gravi in danno dello Stato o della Comunità che incidono sulla moralità professionale; né condanna, con sentenza passata in giudicato, per uno o più reati di partecipazione a un'organizzazione criminale, corruzione, frode, riciclaggio, quali definiti dagli atti comunitari citati all'articolo 45, paragrafo 1, direttiva Ce 2004/18; e di non godere del beneficio della non menzione di condanne penali;</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d)</w:t>
      </w:r>
      <w:r w:rsidRPr="0068121E">
        <w:rPr>
          <w:rFonts w:ascii="Times New Roman" w:hAnsi="Times New Roman" w:cs="Times New Roman"/>
          <w:sz w:val="24"/>
          <w:szCs w:val="24"/>
        </w:rPr>
        <w:t xml:space="preserve"> che nei propri riguardi non è stato definitivamente accertata, </w:t>
      </w:r>
      <w:r w:rsidRPr="00885E8B">
        <w:rPr>
          <w:rFonts w:ascii="Times New Roman" w:hAnsi="Times New Roman" w:cs="Times New Roman"/>
          <w:b/>
          <w:bCs/>
          <w:sz w:val="24"/>
          <w:szCs w:val="24"/>
        </w:rPr>
        <w:t>nell’anno precedente la data odierna</w:t>
      </w:r>
      <w:r w:rsidRPr="0068121E">
        <w:rPr>
          <w:rFonts w:ascii="Times New Roman" w:hAnsi="Times New Roman" w:cs="Times New Roman"/>
          <w:sz w:val="24"/>
          <w:szCs w:val="24"/>
        </w:rPr>
        <w:t>, la violazione del divieto di intestazione fiduciaria posto all'articolo 17 della legge 19 marzo 1990, n. 55, né di violare attualmente il predetto divieto;</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e)</w:t>
      </w:r>
      <w:r w:rsidRPr="0068121E">
        <w:rPr>
          <w:rFonts w:ascii="Times New Roman" w:hAnsi="Times New Roman" w:cs="Times New Roman"/>
          <w:sz w:val="24"/>
          <w:szCs w:val="24"/>
        </w:rPr>
        <w:t xml:space="preserve"> di non aver commesso violazioni gravi, definitivamente accertate, alle norme in materia di sicurezza e a ogni altro obbligo derivante dai rapporti di lavoro risultanti dai dati in possesso dell'Osservatorio dei lavori pubblici;</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f)</w:t>
      </w:r>
      <w:r w:rsidRPr="0068121E">
        <w:rPr>
          <w:rFonts w:ascii="Times New Roman" w:hAnsi="Times New Roman" w:cs="Times New Roman"/>
          <w:sz w:val="24"/>
          <w:szCs w:val="24"/>
        </w:rPr>
        <w:t xml:space="preserve"> di non aver commesso, secondo motivata</w:t>
      </w:r>
      <w:r w:rsidRPr="0068121E">
        <w:rPr>
          <w:rFonts w:ascii="Times New Roman" w:hAnsi="Times New Roman" w:cs="Times New Roman"/>
          <w:color w:val="000000"/>
          <w:sz w:val="24"/>
          <w:szCs w:val="24"/>
        </w:rPr>
        <w:t xml:space="preserve"> valutazione della Provincia regionale di Ragusa, grave negligenza o malafede nell'esecuzione delle prestazioni affidate dalla predetta Provincia quale stazione appaltante e di non aver commesso un errore grave nell'esercizio della propria attività professionale, accertato con qualsiasi mezzo di prova da parte della predetta Provincia;</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g)</w:t>
      </w:r>
      <w:r w:rsidRPr="0068121E">
        <w:rPr>
          <w:rFonts w:ascii="Times New Roman" w:hAnsi="Times New Roman" w:cs="Times New Roman"/>
          <w:sz w:val="24"/>
          <w:szCs w:val="24"/>
        </w:rPr>
        <w:t xml:space="preserve"> </w:t>
      </w:r>
      <w:r w:rsidRPr="0068121E">
        <w:rPr>
          <w:rFonts w:ascii="Times New Roman" w:hAnsi="Times New Roman" w:cs="Times New Roman"/>
          <w:color w:val="000000"/>
          <w:sz w:val="24"/>
          <w:szCs w:val="24"/>
        </w:rPr>
        <w:t>di non aver commesso violazioni</w:t>
      </w:r>
      <w:r w:rsidRPr="0068121E">
        <w:rPr>
          <w:rStyle w:val="apple-converted-space"/>
          <w:rFonts w:ascii="Times New Roman" w:hAnsi="Times New Roman"/>
          <w:color w:val="000000"/>
          <w:sz w:val="24"/>
          <w:szCs w:val="24"/>
        </w:rPr>
        <w:t> </w:t>
      </w:r>
      <w:r w:rsidRPr="0068121E">
        <w:rPr>
          <w:rFonts w:ascii="Times New Roman" w:hAnsi="Times New Roman" w:cs="Times New Roman"/>
          <w:color w:val="000000"/>
          <w:sz w:val="24"/>
          <w:szCs w:val="24"/>
        </w:rPr>
        <w:t>gravi, definitivamente accertate, rispetto agli obblighi relativi al pagamento delle imposte e tasse, secondo la legislazione italiana o quella dello Stato in cui è stabilito;</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h)</w:t>
      </w:r>
      <w:r w:rsidRPr="0068121E">
        <w:rPr>
          <w:rFonts w:ascii="Times New Roman" w:hAnsi="Times New Roman" w:cs="Times New Roman"/>
          <w:sz w:val="24"/>
          <w:szCs w:val="24"/>
        </w:rPr>
        <w:t xml:space="preserve"> </w:t>
      </w:r>
      <w:r w:rsidRPr="0068121E">
        <w:rPr>
          <w:rFonts w:ascii="Times New Roman" w:hAnsi="Times New Roman" w:cs="Times New Roman"/>
          <w:color w:val="000000"/>
          <w:sz w:val="24"/>
          <w:szCs w:val="24"/>
        </w:rPr>
        <w:t>di non essere iscritto nel casellario informatico dell’Autorità di vigilanza sui contratti pubblici per aver presentato falsa dichiarazione o falsa documentazione in merito a requisiti e condizioni rilevanti per la partecipazione a procedure di gara e per l’affidamento dei subappalti;</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i)</w:t>
      </w:r>
      <w:r w:rsidRPr="0068121E">
        <w:rPr>
          <w:rFonts w:ascii="Times New Roman" w:hAnsi="Times New Roman" w:cs="Times New Roman"/>
          <w:sz w:val="24"/>
          <w:szCs w:val="24"/>
        </w:rPr>
        <w:t xml:space="preserve"> </w:t>
      </w:r>
      <w:r w:rsidRPr="0068121E">
        <w:rPr>
          <w:rFonts w:ascii="Times New Roman" w:hAnsi="Times New Roman" w:cs="Times New Roman"/>
          <w:color w:val="000000"/>
          <w:sz w:val="24"/>
          <w:szCs w:val="24"/>
        </w:rPr>
        <w:t>di non aver commesso violazioni gravi, definitivamente accertate, alle norme in materia di contributi previdenziali e assistenziali, secondo la legislazione italiana o dello Stato in cui so</w:t>
      </w:r>
      <w:r w:rsidRPr="0068121E">
        <w:rPr>
          <w:rFonts w:ascii="Times New Roman" w:hAnsi="Times New Roman" w:cs="Times New Roman"/>
          <w:sz w:val="24"/>
          <w:szCs w:val="24"/>
        </w:rPr>
        <w:t>no stabiliti, intendono per gravi le violazioni ostative al rilascio del Documento unico di regolarità contribuiva (DURC) di cui all’art. 2, comma 2, del D.L. 25 settembre 2002 n.20, convertito, con modificazioni, dalla Legge 22 novembre 2002, n. 266;</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l)</w:t>
      </w:r>
      <w:r w:rsidRPr="0068121E">
        <w:rPr>
          <w:rFonts w:ascii="Times New Roman" w:hAnsi="Times New Roman" w:cs="Times New Roman"/>
          <w:sz w:val="24"/>
          <w:szCs w:val="24"/>
        </w:rPr>
        <w:t xml:space="preserve">  di essere in regola con le norme che disciplinano il diritto al lavoro dei disabili, ai sensi della Legge 12/3/1999 n. 68;</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m)</w:t>
      </w:r>
      <w:r w:rsidRPr="0068121E">
        <w:rPr>
          <w:rFonts w:ascii="Times New Roman" w:hAnsi="Times New Roman" w:cs="Times New Roman"/>
          <w:sz w:val="24"/>
          <w:szCs w:val="24"/>
        </w:rPr>
        <w:t xml:space="preserve"> che nei propri confronti non è stata applicata la sanzione interdittiva di cui all'articolo 9, comma 2, lettera c), del decreto legislativo dell'8 giugno 2001 n. 231 e non sussiste alcun divieto di contrarre con la pubblica amministrazione, compresi i provvedimenti interdittivi di cui all'articolo 14 del D.Lgs. 9 aprile 2008, n. 81;</w:t>
      </w: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lastRenderedPageBreak/>
        <w:sym w:font="Wingdings" w:char="F0D8"/>
      </w:r>
      <w:r w:rsidRPr="0068121E">
        <w:rPr>
          <w:rFonts w:ascii="Times New Roman" w:hAnsi="Times New Roman" w:cs="Times New Roman"/>
          <w:b/>
          <w:bCs/>
          <w:sz w:val="24"/>
          <w:szCs w:val="24"/>
        </w:rPr>
        <w:t xml:space="preserve"> m-bis)</w:t>
      </w:r>
      <w:r w:rsidRPr="0068121E">
        <w:rPr>
          <w:rFonts w:ascii="Times New Roman" w:hAnsi="Times New Roman" w:cs="Times New Roman"/>
          <w:sz w:val="24"/>
          <w:szCs w:val="24"/>
        </w:rPr>
        <w:t xml:space="preserve"> omississ;</w:t>
      </w:r>
    </w:p>
    <w:p w:rsidR="0068121E" w:rsidRPr="0068121E" w:rsidRDefault="0068121E" w:rsidP="0068121E">
      <w:pPr>
        <w:widowControl w:val="0"/>
        <w:autoSpaceDE w:val="0"/>
        <w:spacing w:after="0" w:line="240" w:lineRule="auto"/>
        <w:jc w:val="both"/>
        <w:rPr>
          <w:rFonts w:ascii="Times New Roman" w:hAnsi="Times New Roman" w:cs="Times New Roman"/>
          <w:b/>
          <w:bCs/>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m-ter)</w:t>
      </w:r>
      <w:r w:rsidRPr="0068121E">
        <w:rPr>
          <w:rFonts w:ascii="Times New Roman" w:hAnsi="Times New Roman" w:cs="Times New Roman"/>
          <w:sz w:val="24"/>
          <w:szCs w:val="24"/>
        </w:rPr>
        <w:t xml:space="preserve"> </w:t>
      </w:r>
      <w:r w:rsidR="00D45191">
        <w:rPr>
          <w:rFonts w:ascii="Times New Roman" w:hAnsi="Times New Roman" w:cs="Times New Roman"/>
          <w:sz w:val="24"/>
          <w:szCs w:val="24"/>
        </w:rPr>
        <w:t>(</w:t>
      </w:r>
      <w:r w:rsidRPr="0068121E">
        <w:rPr>
          <w:rFonts w:ascii="Times New Roman" w:hAnsi="Times New Roman" w:cs="Times New Roman"/>
          <w:b/>
          <w:bCs/>
          <w:sz w:val="24"/>
          <w:szCs w:val="24"/>
        </w:rPr>
        <w:t>indicare la propria situazione barrando la relativa casella</w:t>
      </w:r>
      <w:r w:rsidR="00D45191">
        <w:rPr>
          <w:rFonts w:ascii="Times New Roman" w:hAnsi="Times New Roman" w:cs="Times New Roman"/>
          <w:b/>
          <w:bCs/>
          <w:sz w:val="24"/>
          <w:szCs w:val="24"/>
        </w:rPr>
        <w:t>)</w:t>
      </w:r>
      <w:r w:rsidRPr="0068121E">
        <w:rPr>
          <w:rFonts w:ascii="Times New Roman" w:hAnsi="Times New Roman" w:cs="Times New Roman"/>
          <w:b/>
          <w:bCs/>
          <w:sz w:val="24"/>
          <w:szCs w:val="24"/>
        </w:rPr>
        <w:t>:</w:t>
      </w:r>
    </w:p>
    <w:p w:rsidR="0068121E" w:rsidRPr="0068121E" w:rsidRDefault="0068121E" w:rsidP="0068121E">
      <w:pPr>
        <w:widowControl w:val="0"/>
        <w:autoSpaceDE w:val="0"/>
        <w:spacing w:after="0" w:line="240" w:lineRule="auto"/>
        <w:jc w:val="both"/>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sidR="00885E8B">
        <w:rPr>
          <w:rFonts w:ascii="Times New Roman" w:hAnsi="Times New Roman" w:cs="Times New Roman"/>
          <w:sz w:val="24"/>
          <w:szCs w:val="24"/>
        </w:rPr>
        <w:t xml:space="preserve"> </w:t>
      </w:r>
      <w:r w:rsidRPr="0068121E">
        <w:rPr>
          <w:rFonts w:ascii="Times New Roman" w:hAnsi="Times New Roman" w:cs="Times New Roman"/>
          <w:sz w:val="24"/>
          <w:szCs w:val="24"/>
        </w:rPr>
        <w:t xml:space="preserve">di non essere </w:t>
      </w:r>
      <w:r w:rsidRPr="0068121E">
        <w:rPr>
          <w:rStyle w:val="apple-converted-space"/>
          <w:rFonts w:ascii="Times New Roman" w:hAnsi="Times New Roman"/>
          <w:sz w:val="24"/>
          <w:szCs w:val="24"/>
        </w:rPr>
        <w:t xml:space="preserve">stato </w:t>
      </w:r>
      <w:r w:rsidRPr="0068121E">
        <w:rPr>
          <w:rFonts w:ascii="Times New Roman" w:hAnsi="Times New Roman" w:cs="Times New Roman"/>
          <w:sz w:val="24"/>
          <w:szCs w:val="24"/>
        </w:rPr>
        <w:t xml:space="preserve">vittima, </w:t>
      </w:r>
      <w:r w:rsidRPr="00885E8B">
        <w:rPr>
          <w:rFonts w:ascii="Times New Roman" w:hAnsi="Times New Roman" w:cs="Times New Roman"/>
          <w:b/>
          <w:bCs/>
          <w:sz w:val="24"/>
          <w:szCs w:val="24"/>
        </w:rPr>
        <w:t xml:space="preserve">nell’anno antecedente la data </w:t>
      </w:r>
      <w:r w:rsidR="00885E8B" w:rsidRPr="00885E8B">
        <w:rPr>
          <w:rFonts w:ascii="Times New Roman" w:hAnsi="Times New Roman" w:cs="Times New Roman"/>
          <w:b/>
          <w:bCs/>
          <w:sz w:val="24"/>
          <w:szCs w:val="24"/>
        </w:rPr>
        <w:t>odierna</w:t>
      </w:r>
      <w:r w:rsidRPr="0068121E">
        <w:rPr>
          <w:rFonts w:ascii="Times New Roman" w:hAnsi="Times New Roman" w:cs="Times New Roman"/>
          <w:sz w:val="24"/>
          <w:szCs w:val="24"/>
        </w:rPr>
        <w:t>, dei reati previsti e puniti dagli</w:t>
      </w:r>
      <w:r w:rsidRPr="0068121E">
        <w:rPr>
          <w:rStyle w:val="apple-converted-space"/>
          <w:rFonts w:ascii="Times New Roman" w:hAnsi="Times New Roman"/>
          <w:sz w:val="24"/>
          <w:szCs w:val="24"/>
        </w:rPr>
        <w:t> </w:t>
      </w:r>
      <w:hyperlink r:id="rId10" w:anchor="317" w:history="1">
        <w:r w:rsidRPr="0068121E">
          <w:rPr>
            <w:rStyle w:val="Collegamentoipertestuale"/>
            <w:rFonts w:ascii="Times New Roman" w:hAnsi="Times New Roman"/>
            <w:sz w:val="24"/>
            <w:szCs w:val="24"/>
          </w:rPr>
          <w:t>articoli 317</w:t>
        </w:r>
      </w:hyperlink>
      <w:r w:rsidRPr="0068121E">
        <w:rPr>
          <w:rStyle w:val="apple-converted-space"/>
          <w:rFonts w:ascii="Times New Roman" w:hAnsi="Times New Roman"/>
          <w:sz w:val="24"/>
          <w:szCs w:val="24"/>
        </w:rPr>
        <w:t> </w:t>
      </w:r>
      <w:r w:rsidRPr="0068121E">
        <w:rPr>
          <w:rFonts w:ascii="Times New Roman" w:hAnsi="Times New Roman" w:cs="Times New Roman"/>
          <w:sz w:val="24"/>
          <w:szCs w:val="24"/>
        </w:rPr>
        <w:t>e</w:t>
      </w:r>
      <w:r w:rsidRPr="0068121E">
        <w:rPr>
          <w:rStyle w:val="apple-converted-space"/>
          <w:rFonts w:ascii="Times New Roman" w:hAnsi="Times New Roman"/>
          <w:sz w:val="24"/>
          <w:szCs w:val="24"/>
        </w:rPr>
        <w:t> </w:t>
      </w:r>
      <w:hyperlink r:id="rId11" w:anchor="629" w:history="1">
        <w:r w:rsidRPr="0068121E">
          <w:rPr>
            <w:rStyle w:val="Collegamentoipertestuale"/>
            <w:rFonts w:ascii="Times New Roman" w:hAnsi="Times New Roman"/>
            <w:sz w:val="24"/>
            <w:szCs w:val="24"/>
          </w:rPr>
          <w:t>629 del codice penale</w:t>
        </w:r>
      </w:hyperlink>
      <w:r w:rsidRPr="0068121E">
        <w:rPr>
          <w:rStyle w:val="apple-converted-space"/>
          <w:rFonts w:ascii="Times New Roman" w:hAnsi="Times New Roman"/>
          <w:sz w:val="24"/>
          <w:szCs w:val="24"/>
        </w:rPr>
        <w:t> </w:t>
      </w:r>
      <w:r w:rsidRPr="0068121E">
        <w:rPr>
          <w:rFonts w:ascii="Times New Roman" w:hAnsi="Times New Roman" w:cs="Times New Roman"/>
          <w:sz w:val="24"/>
          <w:szCs w:val="24"/>
        </w:rPr>
        <w:t>aggravati ai sensi dell’articolo 7 del decreto-legge 13 maggio 1991, n. 152, convertito, con modificazioni, dalla legge 12 luglio 1991, n. 203;</w:t>
      </w:r>
    </w:p>
    <w:p w:rsidR="0068121E" w:rsidRPr="0068121E" w:rsidRDefault="0068121E" w:rsidP="0068121E">
      <w:pPr>
        <w:widowControl w:val="0"/>
        <w:autoSpaceDE w:val="0"/>
        <w:spacing w:after="0" w:line="240" w:lineRule="auto"/>
        <w:rPr>
          <w:rFonts w:ascii="Times New Roman" w:hAnsi="Times New Roman" w:cs="Times New Roman"/>
          <w:sz w:val="24"/>
          <w:szCs w:val="24"/>
        </w:rPr>
      </w:pPr>
      <w:r w:rsidRPr="0068121E">
        <w:rPr>
          <w:rFonts w:ascii="Times New Roman" w:hAnsi="Times New Roman" w:cs="Times New Roman"/>
          <w:b/>
          <w:bCs/>
          <w:sz w:val="24"/>
          <w:szCs w:val="24"/>
        </w:rPr>
        <w:t>ovvero</w:t>
      </w:r>
    </w:p>
    <w:p w:rsidR="0068121E" w:rsidRPr="0068121E" w:rsidRDefault="0068121E" w:rsidP="0068121E">
      <w:pPr>
        <w:widowControl w:val="0"/>
        <w:autoSpaceDE w:val="0"/>
        <w:spacing w:after="0" w:line="240" w:lineRule="auto"/>
        <w:jc w:val="both"/>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sidR="00885E8B">
        <w:rPr>
          <w:rFonts w:ascii="Times New Roman" w:hAnsi="Times New Roman" w:cs="Times New Roman"/>
          <w:sz w:val="24"/>
          <w:szCs w:val="24"/>
        </w:rPr>
        <w:t xml:space="preserve"> </w:t>
      </w:r>
      <w:r w:rsidRPr="0068121E">
        <w:rPr>
          <w:rFonts w:ascii="Times New Roman" w:hAnsi="Times New Roman" w:cs="Times New Roman"/>
          <w:sz w:val="24"/>
          <w:szCs w:val="24"/>
        </w:rPr>
        <w:t xml:space="preserve">di essere stato vittima, </w:t>
      </w:r>
      <w:r w:rsidR="00885E8B" w:rsidRPr="00885E8B">
        <w:rPr>
          <w:rFonts w:ascii="Times New Roman" w:hAnsi="Times New Roman" w:cs="Times New Roman"/>
          <w:b/>
          <w:bCs/>
          <w:sz w:val="24"/>
          <w:szCs w:val="24"/>
        </w:rPr>
        <w:t>nell’anno antecedente la data odierna</w:t>
      </w:r>
      <w:r w:rsidRPr="0068121E">
        <w:rPr>
          <w:rFonts w:ascii="Times New Roman" w:hAnsi="Times New Roman" w:cs="Times New Roman"/>
          <w:sz w:val="24"/>
          <w:szCs w:val="24"/>
        </w:rPr>
        <w:t>, dei reati previsti e puniti dagli</w:t>
      </w:r>
      <w:r w:rsidRPr="0068121E">
        <w:rPr>
          <w:rStyle w:val="apple-converted-space"/>
          <w:rFonts w:ascii="Times New Roman" w:hAnsi="Times New Roman"/>
          <w:sz w:val="24"/>
          <w:szCs w:val="24"/>
        </w:rPr>
        <w:t> </w:t>
      </w:r>
      <w:hyperlink r:id="rId12" w:anchor="317" w:history="1">
        <w:r w:rsidRPr="0068121E">
          <w:rPr>
            <w:rStyle w:val="Collegamentoipertestuale"/>
            <w:rFonts w:ascii="Times New Roman" w:hAnsi="Times New Roman"/>
            <w:sz w:val="24"/>
            <w:szCs w:val="24"/>
          </w:rPr>
          <w:t>articoli 317</w:t>
        </w:r>
      </w:hyperlink>
      <w:r w:rsidRPr="0068121E">
        <w:rPr>
          <w:rStyle w:val="apple-converted-space"/>
          <w:rFonts w:ascii="Times New Roman" w:hAnsi="Times New Roman"/>
          <w:sz w:val="24"/>
          <w:szCs w:val="24"/>
        </w:rPr>
        <w:t> </w:t>
      </w:r>
      <w:r w:rsidRPr="0068121E">
        <w:rPr>
          <w:rFonts w:ascii="Times New Roman" w:hAnsi="Times New Roman" w:cs="Times New Roman"/>
          <w:sz w:val="24"/>
          <w:szCs w:val="24"/>
        </w:rPr>
        <w:t>e</w:t>
      </w:r>
      <w:r w:rsidRPr="0068121E">
        <w:rPr>
          <w:rStyle w:val="apple-converted-space"/>
          <w:rFonts w:ascii="Times New Roman" w:hAnsi="Times New Roman"/>
          <w:sz w:val="24"/>
          <w:szCs w:val="24"/>
        </w:rPr>
        <w:t> </w:t>
      </w:r>
      <w:hyperlink r:id="rId13" w:anchor="629" w:history="1">
        <w:r w:rsidRPr="0068121E">
          <w:rPr>
            <w:rStyle w:val="Collegamentoipertestuale"/>
            <w:rFonts w:ascii="Times New Roman" w:hAnsi="Times New Roman"/>
            <w:sz w:val="24"/>
            <w:szCs w:val="24"/>
          </w:rPr>
          <w:t>629 del codice penale</w:t>
        </w:r>
      </w:hyperlink>
      <w:r w:rsidRPr="0068121E">
        <w:rPr>
          <w:rStyle w:val="apple-converted-space"/>
          <w:rFonts w:ascii="Times New Roman" w:hAnsi="Times New Roman"/>
          <w:sz w:val="24"/>
          <w:szCs w:val="24"/>
        </w:rPr>
        <w:t> </w:t>
      </w:r>
      <w:r w:rsidRPr="0068121E">
        <w:rPr>
          <w:rFonts w:ascii="Times New Roman" w:hAnsi="Times New Roman" w:cs="Times New Roman"/>
          <w:sz w:val="24"/>
          <w:szCs w:val="24"/>
        </w:rPr>
        <w:t>aggravati ai sensi dell’articolo 7 del decreto-legge 13 maggio 1991, n. 152, convertito, con modificazioni, dalla legge 12 luglio 1991, n. 203, e di aver denunciato i fatti all’autorità giudiziaria, non ricorrendo i casi previsti dall’</w:t>
      </w:r>
      <w:hyperlink r:id="rId14" w:anchor="004" w:history="1">
        <w:r w:rsidRPr="0068121E">
          <w:rPr>
            <w:rStyle w:val="Collegamentoipertestuale"/>
            <w:rFonts w:ascii="Times New Roman" w:hAnsi="Times New Roman"/>
            <w:sz w:val="24"/>
            <w:szCs w:val="24"/>
          </w:rPr>
          <w:t>articolo 4, primo comma, della legge 24 novembre 1981, n. 689</w:t>
        </w:r>
      </w:hyperlink>
      <w:r w:rsidRPr="0068121E">
        <w:rPr>
          <w:rFonts w:ascii="Times New Roman" w:hAnsi="Times New Roman" w:cs="Times New Roman"/>
          <w:sz w:val="24"/>
          <w:szCs w:val="24"/>
        </w:rPr>
        <w:t>;</w:t>
      </w:r>
    </w:p>
    <w:p w:rsidR="0068121E" w:rsidRPr="0068121E" w:rsidRDefault="0068121E" w:rsidP="0068121E">
      <w:pPr>
        <w:widowControl w:val="0"/>
        <w:autoSpaceDE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m-quater)</w:t>
      </w:r>
      <w:r w:rsidRPr="0068121E">
        <w:rPr>
          <w:rFonts w:ascii="Times New Roman" w:hAnsi="Times New Roman" w:cs="Times New Roman"/>
          <w:sz w:val="24"/>
          <w:szCs w:val="24"/>
        </w:rPr>
        <w:t xml:space="preserve"> </w:t>
      </w:r>
      <w:r w:rsidR="00D45191">
        <w:rPr>
          <w:rFonts w:ascii="Times New Roman" w:hAnsi="Times New Roman" w:cs="Times New Roman"/>
          <w:sz w:val="24"/>
          <w:szCs w:val="24"/>
        </w:rPr>
        <w:t>(</w:t>
      </w:r>
      <w:r w:rsidRPr="0068121E">
        <w:rPr>
          <w:rFonts w:ascii="Times New Roman" w:hAnsi="Times New Roman" w:cs="Times New Roman"/>
          <w:b/>
          <w:bCs/>
          <w:sz w:val="24"/>
          <w:szCs w:val="24"/>
        </w:rPr>
        <w:t>indicare la propria situazione barrando la relativa casella</w:t>
      </w:r>
      <w:r w:rsidR="00D45191">
        <w:rPr>
          <w:rFonts w:ascii="Times New Roman" w:hAnsi="Times New Roman" w:cs="Times New Roman"/>
          <w:b/>
          <w:bCs/>
          <w:sz w:val="24"/>
          <w:szCs w:val="24"/>
        </w:rPr>
        <w:t>)</w:t>
      </w:r>
      <w:r w:rsidRPr="0068121E">
        <w:rPr>
          <w:rFonts w:ascii="Times New Roman" w:hAnsi="Times New Roman" w:cs="Times New Roman"/>
          <w:b/>
          <w:bCs/>
          <w:sz w:val="24"/>
          <w:szCs w:val="24"/>
        </w:rPr>
        <w:t>:</w:t>
      </w:r>
    </w:p>
    <w:p w:rsidR="00885E8B" w:rsidRDefault="0068121E" w:rsidP="00885E8B">
      <w:pPr>
        <w:widowControl w:val="0"/>
        <w:autoSpaceDE w:val="0"/>
        <w:spacing w:after="0" w:line="240" w:lineRule="auto"/>
        <w:jc w:val="both"/>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sidRPr="0068121E">
        <w:rPr>
          <w:rFonts w:ascii="Times New Roman" w:hAnsi="Times New Roman" w:cs="Times New Roman"/>
          <w:b/>
          <w:bCs/>
          <w:sz w:val="24"/>
          <w:szCs w:val="24"/>
        </w:rPr>
        <w:t xml:space="preserve"> </w:t>
      </w:r>
      <w:r w:rsidRPr="0068121E">
        <w:rPr>
          <w:rFonts w:ascii="Times New Roman" w:hAnsi="Times New Roman" w:cs="Times New Roman"/>
          <w:sz w:val="24"/>
          <w:szCs w:val="24"/>
        </w:rPr>
        <w:t xml:space="preserve">di non trovarsi in alcuna situazione di controllo di cui all'art. 2359 del codice civile rispetto ad alcun soggetto, </w:t>
      </w:r>
    </w:p>
    <w:p w:rsidR="0068121E" w:rsidRPr="0068121E" w:rsidRDefault="00885E8B" w:rsidP="00885E8B">
      <w:pPr>
        <w:widowControl w:val="0"/>
        <w:autoSpaceDE w:val="0"/>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ovvero</w:t>
      </w:r>
    </w:p>
    <w:p w:rsidR="0068121E" w:rsidRDefault="0068121E" w:rsidP="0068121E">
      <w:pPr>
        <w:widowControl w:val="0"/>
        <w:spacing w:after="0" w:line="240" w:lineRule="auto"/>
        <w:jc w:val="both"/>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sidRPr="0068121E">
        <w:rPr>
          <w:rFonts w:ascii="Times New Roman" w:hAnsi="Times New Roman" w:cs="Times New Roman"/>
          <w:b/>
          <w:bCs/>
          <w:sz w:val="24"/>
          <w:szCs w:val="24"/>
        </w:rPr>
        <w:t xml:space="preserve">m-quater 3) </w:t>
      </w:r>
      <w:r w:rsidR="00885E8B" w:rsidRPr="0068121E">
        <w:rPr>
          <w:rFonts w:ascii="Times New Roman" w:hAnsi="Times New Roman" w:cs="Times New Roman"/>
          <w:sz w:val="24"/>
          <w:szCs w:val="24"/>
        </w:rPr>
        <w:t>di trovarsi in situazione di controllo di cui all'art. 2359 del codice civile rispetto a</w:t>
      </w:r>
      <w:r w:rsidR="00885E8B">
        <w:rPr>
          <w:rFonts w:ascii="Times New Roman" w:hAnsi="Times New Roman" w:cs="Times New Roman"/>
          <w:sz w:val="24"/>
          <w:szCs w:val="24"/>
        </w:rPr>
        <w:t xml:space="preserve">i seguenti </w:t>
      </w:r>
      <w:r w:rsidR="00885E8B" w:rsidRPr="0068121E">
        <w:rPr>
          <w:rFonts w:ascii="Times New Roman" w:hAnsi="Times New Roman" w:cs="Times New Roman"/>
          <w:sz w:val="24"/>
          <w:szCs w:val="24"/>
        </w:rPr>
        <w:t>soggett</w:t>
      </w:r>
      <w:r w:rsidR="00885E8B">
        <w:rPr>
          <w:rFonts w:ascii="Times New Roman" w:hAnsi="Times New Roman" w:cs="Times New Roman"/>
          <w:sz w:val="24"/>
          <w:szCs w:val="24"/>
        </w:rPr>
        <w:t>i</w:t>
      </w:r>
      <w:r w:rsidRPr="0068121E">
        <w:rPr>
          <w:rFonts w:ascii="Times New Roman" w:hAnsi="Times New Roman" w:cs="Times New Roman"/>
          <w:sz w:val="24"/>
          <w:szCs w:val="24"/>
        </w:rPr>
        <w:t>:</w:t>
      </w:r>
    </w:p>
    <w:p w:rsidR="00C90C89" w:rsidRPr="0068121E" w:rsidRDefault="00C90C89" w:rsidP="0068121E">
      <w:pPr>
        <w:widowControl w:val="0"/>
        <w:spacing w:after="0" w:line="240" w:lineRule="auto"/>
        <w:jc w:val="both"/>
        <w:rPr>
          <w:rFonts w:ascii="Times New Roman" w:hAnsi="Times New Roman" w:cs="Times New Roman"/>
          <w:sz w:val="24"/>
          <w:szCs w:val="24"/>
        </w:rPr>
      </w:pPr>
    </w:p>
    <w:tbl>
      <w:tblPr>
        <w:tblW w:w="1375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50"/>
      </w:tblGrid>
      <w:tr w:rsidR="0068121E" w:rsidRPr="0068121E">
        <w:tc>
          <w:tcPr>
            <w:tcW w:w="13750" w:type="dxa"/>
            <w:shd w:val="clear" w:color="auto" w:fill="D9D9D9"/>
          </w:tcPr>
          <w:p w:rsidR="0068121E" w:rsidRPr="0068121E" w:rsidRDefault="0068121E" w:rsidP="0068121E">
            <w:pPr>
              <w:pStyle w:val="NormaleWeb"/>
              <w:widowControl w:val="0"/>
              <w:spacing w:before="0" w:beforeAutospacing="0" w:after="0" w:afterAutospacing="0"/>
              <w:ind w:left="567" w:hanging="567"/>
              <w:jc w:val="center"/>
              <w:rPr>
                <w:highlight w:val="yellow"/>
              </w:rPr>
            </w:pPr>
            <w:r w:rsidRPr="0068121E">
              <w:t>indicare i soggetti in situazioni di controllo</w:t>
            </w:r>
          </w:p>
        </w:tc>
      </w:tr>
    </w:tbl>
    <w:p w:rsidR="00D45191" w:rsidRDefault="00D45191" w:rsidP="00D45191">
      <w:pPr>
        <w:pStyle w:val="NormaleWeb"/>
        <w:widowControl w:val="0"/>
        <w:tabs>
          <w:tab w:val="left" w:pos="851"/>
        </w:tabs>
        <w:spacing w:before="0" w:beforeAutospacing="0" w:after="0" w:afterAutospacing="0"/>
        <w:ind w:left="567"/>
        <w:jc w:val="both"/>
      </w:pPr>
    </w:p>
    <w:p w:rsidR="00D45191" w:rsidRDefault="0068121E" w:rsidP="0068121E">
      <w:pPr>
        <w:pStyle w:val="NormaleWeb"/>
        <w:widowControl w:val="0"/>
        <w:numPr>
          <w:ilvl w:val="0"/>
          <w:numId w:val="27"/>
        </w:numPr>
        <w:tabs>
          <w:tab w:val="left" w:pos="851"/>
        </w:tabs>
        <w:spacing w:before="0" w:beforeAutospacing="0" w:after="0" w:afterAutospacing="0"/>
        <w:ind w:left="567" w:firstLine="0"/>
        <w:jc w:val="both"/>
      </w:pPr>
      <w:r w:rsidRPr="0068121E">
        <w:t>________________________________________________________________</w:t>
      </w:r>
      <w:r w:rsidR="00D45191">
        <w:t>_________________________________________</w:t>
      </w:r>
      <w:r w:rsidRPr="0068121E">
        <w:t>_______</w:t>
      </w:r>
    </w:p>
    <w:p w:rsidR="0068121E" w:rsidRPr="0068121E" w:rsidRDefault="0068121E" w:rsidP="00D45191">
      <w:pPr>
        <w:pStyle w:val="NormaleWeb"/>
        <w:widowControl w:val="0"/>
        <w:tabs>
          <w:tab w:val="left" w:pos="851"/>
        </w:tabs>
        <w:spacing w:before="0" w:beforeAutospacing="0" w:after="0" w:afterAutospacing="0"/>
        <w:ind w:left="567"/>
        <w:jc w:val="both"/>
      </w:pPr>
      <w:r w:rsidRPr="0068121E">
        <w:t xml:space="preserve"> </w:t>
      </w:r>
    </w:p>
    <w:p w:rsidR="0068121E" w:rsidRDefault="0068121E" w:rsidP="0068121E">
      <w:pPr>
        <w:pStyle w:val="NormaleWeb"/>
        <w:widowControl w:val="0"/>
        <w:numPr>
          <w:ilvl w:val="0"/>
          <w:numId w:val="27"/>
        </w:numPr>
        <w:tabs>
          <w:tab w:val="left" w:pos="851"/>
        </w:tabs>
        <w:spacing w:before="0" w:beforeAutospacing="0" w:after="0" w:afterAutospacing="0"/>
        <w:ind w:left="567" w:firstLine="0"/>
        <w:jc w:val="both"/>
      </w:pPr>
      <w:r w:rsidRPr="0068121E">
        <w:t>___________________</w:t>
      </w:r>
      <w:r w:rsidR="00D45191">
        <w:t>________________________________________</w:t>
      </w:r>
      <w:r w:rsidRPr="0068121E">
        <w:t>_____________________________________________________</w:t>
      </w:r>
    </w:p>
    <w:p w:rsidR="00D45191" w:rsidRDefault="00D45191" w:rsidP="00D45191">
      <w:pPr>
        <w:pStyle w:val="Paragrafoelenco"/>
      </w:pPr>
    </w:p>
    <w:p w:rsidR="00C90C89" w:rsidRPr="00D45191" w:rsidRDefault="00D45191" w:rsidP="00D45191">
      <w:pPr>
        <w:pStyle w:val="NormaleWeb"/>
        <w:widowControl w:val="0"/>
        <w:tabs>
          <w:tab w:val="left" w:pos="851"/>
        </w:tabs>
        <w:spacing w:before="0" w:beforeAutospacing="0" w:after="0" w:afterAutospacing="0"/>
        <w:jc w:val="center"/>
        <w:rPr>
          <w:b/>
          <w:bCs/>
        </w:rPr>
      </w:pPr>
      <w:r w:rsidRPr="00D45191">
        <w:rPr>
          <w:b/>
          <w:bCs/>
        </w:rPr>
        <w:t>ATTESTA</w:t>
      </w:r>
    </w:p>
    <w:p w:rsidR="00D45191" w:rsidRPr="0068121E" w:rsidRDefault="00D45191" w:rsidP="00C90C89">
      <w:pPr>
        <w:pStyle w:val="NormaleWeb"/>
        <w:widowControl w:val="0"/>
        <w:tabs>
          <w:tab w:val="left" w:pos="851"/>
        </w:tabs>
        <w:spacing w:before="0" w:beforeAutospacing="0" w:after="0" w:afterAutospacing="0"/>
        <w:jc w:val="both"/>
      </w:pPr>
    </w:p>
    <w:p w:rsidR="0068121E" w:rsidRP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sz w:val="24"/>
          <w:szCs w:val="24"/>
        </w:rPr>
        <w:t xml:space="preserve"> che nei propri confronti non sono state applicate le misure di prevenzione della sorveglianza di cui all’art. 6 del d.lgs 6 settembre, 2011, n. 159 ss.mm., e che, negli ultimi cinque anni, non sono stati estesi gli effetti di tali misure irrogate nei confronti di un proprio convivente;</w:t>
      </w:r>
    </w:p>
    <w:p w:rsid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sym w:font="Wingdings" w:char="F0D8"/>
      </w:r>
      <w:r w:rsidRPr="0068121E">
        <w:rPr>
          <w:rFonts w:ascii="Times New Roman" w:hAnsi="Times New Roman" w:cs="Times New Roman"/>
          <w:b/>
          <w:bCs/>
          <w:sz w:val="24"/>
          <w:szCs w:val="24"/>
        </w:rPr>
        <w:t xml:space="preserve"> </w:t>
      </w:r>
      <w:r w:rsidRPr="0068121E">
        <w:rPr>
          <w:rFonts w:ascii="Times New Roman" w:hAnsi="Times New Roman" w:cs="Times New Roman"/>
          <w:sz w:val="24"/>
          <w:szCs w:val="24"/>
        </w:rPr>
        <w:t>di non trovarsi nelle condizioni di cui all’art. 53 comma 16-ter del D.Lgs. n. 165/2001 e s.m.i.;</w:t>
      </w:r>
    </w:p>
    <w:p w:rsidR="00D45191" w:rsidRPr="0068121E" w:rsidRDefault="00D45191" w:rsidP="0068121E">
      <w:pPr>
        <w:widowControl w:val="0"/>
        <w:autoSpaceDE w:val="0"/>
        <w:autoSpaceDN w:val="0"/>
        <w:adjustRightInd w:val="0"/>
        <w:spacing w:after="0" w:line="240" w:lineRule="auto"/>
        <w:jc w:val="both"/>
        <w:rPr>
          <w:rFonts w:ascii="Times New Roman" w:hAnsi="Times New Roman" w:cs="Times New Roman"/>
          <w:sz w:val="24"/>
          <w:szCs w:val="24"/>
        </w:rPr>
      </w:pP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
    <w:p w:rsidR="00D45191" w:rsidRDefault="00D45191"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Pr>
          <w:rFonts w:ascii="Times New Roman" w:hAnsi="Times New Roman" w:cs="Times New Roman"/>
          <w:sz w:val="24"/>
          <w:szCs w:val="24"/>
        </w:rPr>
        <w:t xml:space="preserve"> che l</w:t>
      </w:r>
      <w:r w:rsidR="0068121E" w:rsidRPr="0068121E">
        <w:rPr>
          <w:rFonts w:ascii="Times New Roman" w:hAnsi="Times New Roman" w:cs="Times New Roman"/>
          <w:sz w:val="24"/>
          <w:szCs w:val="24"/>
        </w:rPr>
        <w:t>’impresa è iscritta nel Registro delle Imprese della Camera di Commercio di _________________</w:t>
      </w:r>
      <w:r>
        <w:rPr>
          <w:rFonts w:ascii="Times New Roman" w:hAnsi="Times New Roman" w:cs="Times New Roman"/>
          <w:sz w:val="24"/>
          <w:szCs w:val="24"/>
        </w:rPr>
        <w:t xml:space="preserve"> </w:t>
      </w:r>
      <w:r w:rsidR="0068121E" w:rsidRPr="0068121E">
        <w:rPr>
          <w:rFonts w:ascii="Times New Roman" w:hAnsi="Times New Roman" w:cs="Times New Roman"/>
          <w:sz w:val="24"/>
          <w:szCs w:val="24"/>
        </w:rPr>
        <w:t xml:space="preserve">per le seguenti attività: </w:t>
      </w:r>
    </w:p>
    <w:p w:rsidR="00D45191" w:rsidRDefault="00D45191"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68121E">
        <w:rPr>
          <w:rFonts w:ascii="Times New Roman" w:hAnsi="Times New Roman" w:cs="Times New Roman"/>
          <w:sz w:val="24"/>
          <w:szCs w:val="24"/>
        </w:rPr>
        <w:t>____________________________________________________________</w:t>
      </w:r>
      <w:r w:rsidR="00D45191">
        <w:rPr>
          <w:rFonts w:ascii="Times New Roman" w:hAnsi="Times New Roman" w:cs="Times New Roman"/>
          <w:sz w:val="24"/>
          <w:szCs w:val="24"/>
        </w:rPr>
        <w:t>___________________________________________________________</w:t>
      </w: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p>
    <w:p w:rsidR="0068121E" w:rsidRPr="0068121E" w:rsidRDefault="00D45191"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 </w:t>
      </w:r>
      <w:r w:rsidR="0068121E" w:rsidRPr="0068121E">
        <w:rPr>
          <w:rFonts w:ascii="Times New Roman" w:hAnsi="Times New Roman" w:cs="Times New Roman"/>
          <w:sz w:val="24"/>
          <w:szCs w:val="24"/>
        </w:rPr>
        <w:t>numero d’iscrizione CCIAA: _____________________</w:t>
      </w:r>
      <w:r>
        <w:rPr>
          <w:rFonts w:ascii="Times New Roman" w:hAnsi="Times New Roman" w:cs="Times New Roman"/>
          <w:sz w:val="24"/>
          <w:szCs w:val="24"/>
        </w:rPr>
        <w:t xml:space="preserve"> </w:t>
      </w:r>
      <w:r w:rsidR="0068121E" w:rsidRPr="0068121E">
        <w:rPr>
          <w:rFonts w:ascii="Times New Roman" w:hAnsi="Times New Roman" w:cs="Times New Roman"/>
          <w:sz w:val="24"/>
          <w:szCs w:val="24"/>
        </w:rPr>
        <w:t>numero Repertorio Economico Amministrativo: ___________________________</w:t>
      </w: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68121E">
        <w:rPr>
          <w:rFonts w:ascii="Times New Roman" w:hAnsi="Times New Roman" w:cs="Times New Roman"/>
          <w:sz w:val="24"/>
          <w:szCs w:val="24"/>
        </w:rPr>
        <w:t>data d’iscrizione:_____________________durata della Ditta / data termine: ______________</w:t>
      </w: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68121E">
        <w:rPr>
          <w:rFonts w:ascii="Times New Roman" w:hAnsi="Times New Roman" w:cs="Times New Roman"/>
          <w:sz w:val="24"/>
          <w:szCs w:val="24"/>
        </w:rPr>
        <w:t>forma giuridica (</w:t>
      </w:r>
      <w:r w:rsidRPr="004A1ADA">
        <w:rPr>
          <w:rFonts w:ascii="Times New Roman" w:hAnsi="Times New Roman" w:cs="Times New Roman"/>
          <w:b/>
          <w:bCs/>
          <w:i/>
          <w:iCs/>
          <w:sz w:val="24"/>
          <w:szCs w:val="24"/>
        </w:rPr>
        <w:t>barrare la casella che interessa</w:t>
      </w:r>
      <w:r w:rsidRPr="0068121E">
        <w:rPr>
          <w:rFonts w:ascii="Times New Roman" w:hAnsi="Times New Roman" w:cs="Times New Roman"/>
          <w:sz w:val="24"/>
          <w:szCs w:val="24"/>
        </w:rPr>
        <w:t>):</w:t>
      </w: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rPr>
      </w:pPr>
      <w:r w:rsidRPr="0068121E">
        <w:rPr>
          <w:rFonts w:ascii="Times New Roman" w:hAnsi="Times New Roman" w:cs="Times New Roman"/>
          <w:sz w:val="24"/>
          <w:szCs w:val="24"/>
        </w:rPr>
        <w:t xml:space="preserve"> ditta individuale    </w:t>
      </w:r>
      <w:r w:rsidRPr="0068121E">
        <w:rPr>
          <w:rFonts w:ascii="Times New Roman" w:hAnsi="Times New Roman" w:cs="Times New Roman"/>
          <w:sz w:val="24"/>
          <w:szCs w:val="24"/>
        </w:rPr>
        <w:t xml:space="preserve"> società in nome collettivo   </w:t>
      </w:r>
      <w:r w:rsidRPr="0068121E">
        <w:rPr>
          <w:rFonts w:ascii="Times New Roman" w:hAnsi="Times New Roman" w:cs="Times New Roman"/>
          <w:sz w:val="24"/>
          <w:szCs w:val="24"/>
        </w:rPr>
        <w:t> società in accomandita semplice</w:t>
      </w:r>
      <w:r w:rsidR="00D45191">
        <w:rPr>
          <w:rFonts w:ascii="Times New Roman" w:hAnsi="Times New Roman" w:cs="Times New Roman"/>
          <w:sz w:val="24"/>
          <w:szCs w:val="24"/>
        </w:rPr>
        <w:t xml:space="preserve"> </w:t>
      </w:r>
      <w:r w:rsidRPr="0068121E">
        <w:rPr>
          <w:rFonts w:ascii="Times New Roman" w:hAnsi="Times New Roman" w:cs="Times New Roman"/>
          <w:sz w:val="24"/>
          <w:szCs w:val="24"/>
        </w:rPr>
        <w:t xml:space="preserve"> società per azioni </w:t>
      </w:r>
      <w:r w:rsidRPr="0068121E">
        <w:rPr>
          <w:rFonts w:ascii="Times New Roman" w:hAnsi="Times New Roman" w:cs="Times New Roman"/>
          <w:sz w:val="24"/>
          <w:szCs w:val="24"/>
        </w:rPr>
        <w:t xml:space="preserve"> società in accomandita per azioni  </w:t>
      </w:r>
      <w:r w:rsidRPr="0068121E">
        <w:rPr>
          <w:rFonts w:ascii="Times New Roman" w:hAnsi="Times New Roman" w:cs="Times New Roman"/>
          <w:sz w:val="24"/>
          <w:szCs w:val="24"/>
        </w:rPr>
        <w:t> società a responsabilità limitata</w:t>
      </w:r>
      <w:r w:rsidR="00D45191">
        <w:rPr>
          <w:rFonts w:ascii="Times New Roman" w:hAnsi="Times New Roman" w:cs="Times New Roman"/>
          <w:sz w:val="24"/>
          <w:szCs w:val="24"/>
        </w:rPr>
        <w:t xml:space="preserve"> </w:t>
      </w:r>
      <w:r w:rsidRPr="0068121E">
        <w:rPr>
          <w:rFonts w:ascii="Times New Roman" w:hAnsi="Times New Roman" w:cs="Times New Roman"/>
          <w:sz w:val="24"/>
          <w:szCs w:val="24"/>
        </w:rPr>
        <w:t xml:space="preserve"> società cooperativa </w:t>
      </w:r>
      <w:r w:rsidRPr="0068121E">
        <w:rPr>
          <w:rFonts w:ascii="Times New Roman" w:hAnsi="Times New Roman" w:cs="Times New Roman"/>
          <w:sz w:val="24"/>
          <w:szCs w:val="24"/>
        </w:rPr>
        <w:t xml:space="preserve"> società cooperativa a responsabilità limitata </w:t>
      </w:r>
      <w:r w:rsidRPr="0068121E">
        <w:rPr>
          <w:rFonts w:ascii="Times New Roman" w:hAnsi="Times New Roman" w:cs="Times New Roman"/>
          <w:sz w:val="24"/>
          <w:szCs w:val="24"/>
        </w:rPr>
        <w:t> consorzio di cooperative</w:t>
      </w:r>
      <w:r w:rsidR="00D45191">
        <w:rPr>
          <w:rFonts w:ascii="Times New Roman" w:hAnsi="Times New Roman" w:cs="Times New Roman"/>
          <w:sz w:val="24"/>
          <w:szCs w:val="24"/>
        </w:rPr>
        <w:t xml:space="preserve"> </w:t>
      </w:r>
      <w:r w:rsidRPr="0068121E">
        <w:rPr>
          <w:rFonts w:ascii="Times New Roman" w:hAnsi="Times New Roman" w:cs="Times New Roman"/>
          <w:sz w:val="24"/>
          <w:szCs w:val="24"/>
        </w:rPr>
        <w:t xml:space="preserve"> consorzio fra imprese artigiane  </w:t>
      </w:r>
      <w:r w:rsidRPr="0068121E">
        <w:rPr>
          <w:rFonts w:ascii="Times New Roman" w:hAnsi="Times New Roman" w:cs="Times New Roman"/>
          <w:sz w:val="24"/>
          <w:szCs w:val="24"/>
        </w:rPr>
        <w:t> altro ___________________________________</w:t>
      </w: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68121E" w:rsidRDefault="0068121E" w:rsidP="0068121E">
      <w:pPr>
        <w:widowControl w:val="0"/>
        <w:spacing w:after="0" w:line="240" w:lineRule="auto"/>
        <w:jc w:val="both"/>
        <w:rPr>
          <w:rFonts w:ascii="Times New Roman" w:hAnsi="Times New Roman" w:cs="Times New Roman"/>
          <w:sz w:val="24"/>
          <w:szCs w:val="24"/>
        </w:rPr>
      </w:pPr>
    </w:p>
    <w:p w:rsidR="00D45191" w:rsidRPr="0068121E" w:rsidRDefault="00D45191" w:rsidP="0068121E">
      <w:pPr>
        <w:widowControl w:val="0"/>
        <w:spacing w:after="0" w:line="240" w:lineRule="auto"/>
        <w:jc w:val="both"/>
        <w:rPr>
          <w:rFonts w:ascii="Times New Roman" w:hAnsi="Times New Roman" w:cs="Times New Roman"/>
          <w:sz w:val="24"/>
          <w:szCs w:val="24"/>
        </w:rPr>
      </w:pP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
    <w:p w:rsidR="0068121E" w:rsidRPr="0068121E" w:rsidRDefault="00D45191" w:rsidP="00D45191">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i/>
          <w:iCs/>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8121E" w:rsidRPr="0068121E">
        <w:rPr>
          <w:rFonts w:ascii="Times New Roman" w:hAnsi="Times New Roman" w:cs="Times New Roman"/>
          <w:sz w:val="24"/>
          <w:szCs w:val="24"/>
        </w:rPr>
        <w:t>ai fini dell’acquisizione d’ufficio del DURC:</w:t>
      </w:r>
      <w:r>
        <w:rPr>
          <w:rFonts w:ascii="Times New Roman" w:hAnsi="Times New Roman" w:cs="Times New Roman"/>
          <w:sz w:val="24"/>
          <w:szCs w:val="24"/>
        </w:rPr>
        <w:t xml:space="preserve"> </w:t>
      </w:r>
      <w:r w:rsidR="0068121E" w:rsidRPr="0068121E">
        <w:rPr>
          <w:rFonts w:ascii="Times New Roman" w:hAnsi="Times New Roman" w:cs="Times New Roman"/>
          <w:sz w:val="24"/>
          <w:szCs w:val="24"/>
        </w:rPr>
        <w:t>di avere numero di matricola</w:t>
      </w:r>
      <w:r>
        <w:rPr>
          <w:rFonts w:ascii="Times New Roman" w:hAnsi="Times New Roman" w:cs="Times New Roman"/>
          <w:sz w:val="24"/>
          <w:szCs w:val="24"/>
        </w:rPr>
        <w:t xml:space="preserve"> / </w:t>
      </w:r>
      <w:r w:rsidR="0068121E" w:rsidRPr="0068121E">
        <w:rPr>
          <w:rFonts w:ascii="Times New Roman" w:hAnsi="Times New Roman" w:cs="Times New Roman"/>
          <w:sz w:val="24"/>
          <w:szCs w:val="24"/>
        </w:rPr>
        <w:t>iscrizione INPS _________________</w:t>
      </w:r>
      <w:r>
        <w:rPr>
          <w:rFonts w:ascii="Times New Roman" w:hAnsi="Times New Roman" w:cs="Times New Roman"/>
          <w:sz w:val="24"/>
          <w:szCs w:val="24"/>
        </w:rPr>
        <w:t xml:space="preserve"> e </w:t>
      </w:r>
      <w:r w:rsidR="0068121E" w:rsidRPr="0068121E">
        <w:rPr>
          <w:rFonts w:ascii="Times New Roman" w:hAnsi="Times New Roman" w:cs="Times New Roman"/>
          <w:sz w:val="24"/>
          <w:szCs w:val="24"/>
        </w:rPr>
        <w:t>INAIL ____</w:t>
      </w:r>
      <w:r>
        <w:rPr>
          <w:rFonts w:ascii="Times New Roman" w:hAnsi="Times New Roman" w:cs="Times New Roman"/>
          <w:sz w:val="24"/>
          <w:szCs w:val="24"/>
        </w:rPr>
        <w:t>__</w:t>
      </w:r>
      <w:r w:rsidR="0068121E" w:rsidRPr="0068121E">
        <w:rPr>
          <w:rFonts w:ascii="Times New Roman" w:hAnsi="Times New Roman" w:cs="Times New Roman"/>
          <w:sz w:val="24"/>
          <w:szCs w:val="24"/>
        </w:rPr>
        <w:t>___________</w:t>
      </w: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tabs>
          <w:tab w:val="left" w:pos="709"/>
          <w:tab w:val="left" w:pos="5670"/>
        </w:tabs>
        <w:spacing w:after="0" w:line="240" w:lineRule="auto"/>
        <w:jc w:val="both"/>
        <w:rPr>
          <w:rFonts w:ascii="Times New Roman" w:hAnsi="Times New Roman" w:cs="Times New Roman"/>
          <w:b/>
          <w:bCs/>
          <w:sz w:val="24"/>
          <w:szCs w:val="24"/>
        </w:rPr>
      </w:pPr>
      <w:r w:rsidRPr="0068121E">
        <w:rPr>
          <w:rFonts w:ascii="Times New Roman" w:hAnsi="Times New Roman" w:cs="Times New Roman"/>
          <w:sz w:val="24"/>
          <w:szCs w:val="24"/>
        </w:rPr>
        <w:t xml:space="preserve">                                       </w:t>
      </w: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tabs>
          <w:tab w:val="left" w:pos="709"/>
          <w:tab w:val="left" w:pos="5670"/>
        </w:tabs>
        <w:spacing w:after="0" w:line="240" w:lineRule="auto"/>
        <w:jc w:val="both"/>
        <w:rPr>
          <w:rFonts w:ascii="Times New Roman" w:hAnsi="Times New Roman" w:cs="Times New Roman"/>
          <w:sz w:val="24"/>
          <w:szCs w:val="24"/>
        </w:rPr>
      </w:pPr>
      <w:r w:rsidRPr="0068121E">
        <w:rPr>
          <w:rFonts w:ascii="Times New Roman" w:hAnsi="Times New Roman" w:cs="Times New Roman"/>
          <w:b/>
          <w:bCs/>
          <w:sz w:val="24"/>
          <w:szCs w:val="24"/>
        </w:rPr>
        <w:t xml:space="preserve">C.C.N.L.applicato: </w:t>
      </w: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sidRPr="0068121E">
        <w:rPr>
          <w:rFonts w:ascii="Times New Roman" w:hAnsi="Times New Roman" w:cs="Times New Roman"/>
          <w:sz w:val="24"/>
          <w:szCs w:val="24"/>
        </w:rPr>
        <w:t xml:space="preserve"> edile _____________ </w:t>
      </w: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sidRPr="0068121E">
        <w:rPr>
          <w:rFonts w:ascii="Times New Roman" w:hAnsi="Times New Roman" w:cs="Times New Roman"/>
          <w:sz w:val="24"/>
          <w:szCs w:val="24"/>
        </w:rPr>
        <w:t xml:space="preserve"> altro non edile________________</w:t>
      </w:r>
    </w:p>
    <w:p w:rsidR="0068121E" w:rsidRPr="0068121E" w:rsidRDefault="0068121E" w:rsidP="0068121E">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68121E" w:rsidRPr="0068121E" w:rsidRDefault="0068121E" w:rsidP="0068121E">
      <w:pPr>
        <w:pStyle w:val="Intestazione"/>
        <w:widowControl w:val="0"/>
        <w:pBdr>
          <w:top w:val="single" w:sz="4" w:space="1" w:color="auto"/>
          <w:left w:val="single" w:sz="4" w:space="4" w:color="auto"/>
          <w:bottom w:val="single" w:sz="4" w:space="1" w:color="auto"/>
          <w:right w:val="single" w:sz="4" w:space="4" w:color="auto"/>
        </w:pBdr>
        <w:tabs>
          <w:tab w:val="clear" w:pos="4819"/>
          <w:tab w:val="clear" w:pos="9638"/>
        </w:tabs>
        <w:jc w:val="both"/>
        <w:rPr>
          <w:b/>
          <w:bCs/>
        </w:rPr>
      </w:pPr>
      <w:r w:rsidRPr="0068121E">
        <w:t xml:space="preserve">Dimens. Aziendale  </w:t>
      </w:r>
      <w:r w:rsidRPr="0068121E">
        <w:rPr>
          <w:b/>
          <w:bCs/>
        </w:rPr>
        <w:t xml:space="preserve"> </w:t>
      </w:r>
      <w:r w:rsidRPr="0068121E">
        <w:fldChar w:fldCharType="begin">
          <w:ffData>
            <w:name w:val="Controllo1"/>
            <w:enabled/>
            <w:calcOnExit w:val="0"/>
            <w:checkBox>
              <w:sizeAuto/>
              <w:default w:val="0"/>
            </w:checkBox>
          </w:ffData>
        </w:fldChar>
      </w:r>
      <w:r w:rsidRPr="0068121E">
        <w:instrText xml:space="preserve"> FORMCHECKBOX </w:instrText>
      </w:r>
      <w:r w:rsidRPr="0068121E">
        <w:fldChar w:fldCharType="end"/>
      </w:r>
      <w:r w:rsidRPr="0068121E">
        <w:t xml:space="preserve"> </w:t>
      </w:r>
      <w:r w:rsidRPr="0068121E">
        <w:rPr>
          <w:b/>
          <w:bCs/>
        </w:rPr>
        <w:t xml:space="preserve">da 1 a 5   </w:t>
      </w:r>
      <w:r w:rsidRPr="0068121E">
        <w:fldChar w:fldCharType="begin">
          <w:ffData>
            <w:name w:val="Controllo1"/>
            <w:enabled/>
            <w:calcOnExit w:val="0"/>
            <w:checkBox>
              <w:sizeAuto/>
              <w:default w:val="0"/>
            </w:checkBox>
          </w:ffData>
        </w:fldChar>
      </w:r>
      <w:r w:rsidRPr="0068121E">
        <w:instrText xml:space="preserve"> FORMCHECKBOX </w:instrText>
      </w:r>
      <w:r w:rsidRPr="0068121E">
        <w:fldChar w:fldCharType="end"/>
      </w:r>
      <w:r w:rsidRPr="0068121E">
        <w:rPr>
          <w:b/>
          <w:bCs/>
        </w:rPr>
        <w:t xml:space="preserve"> da 6 a 15    </w:t>
      </w:r>
      <w:r w:rsidRPr="0068121E">
        <w:fldChar w:fldCharType="begin">
          <w:ffData>
            <w:name w:val="Controllo1"/>
            <w:enabled/>
            <w:calcOnExit w:val="0"/>
            <w:checkBox>
              <w:sizeAuto/>
              <w:default w:val="0"/>
            </w:checkBox>
          </w:ffData>
        </w:fldChar>
      </w:r>
      <w:r w:rsidRPr="0068121E">
        <w:instrText xml:space="preserve"> FORMCHECKBOX </w:instrText>
      </w:r>
      <w:r w:rsidRPr="0068121E">
        <w:fldChar w:fldCharType="end"/>
      </w:r>
      <w:r w:rsidRPr="0068121E">
        <w:rPr>
          <w:b/>
          <w:bCs/>
        </w:rPr>
        <w:t xml:space="preserve"> da 16 a 50  </w:t>
      </w:r>
      <w:r w:rsidRPr="0068121E">
        <w:fldChar w:fldCharType="begin">
          <w:ffData>
            <w:name w:val="Controllo1"/>
            <w:enabled/>
            <w:calcOnExit w:val="0"/>
            <w:checkBox>
              <w:sizeAuto/>
              <w:default w:val="0"/>
            </w:checkBox>
          </w:ffData>
        </w:fldChar>
      </w:r>
      <w:r w:rsidRPr="0068121E">
        <w:instrText xml:space="preserve"> FORMCHECKBOX </w:instrText>
      </w:r>
      <w:r w:rsidRPr="0068121E">
        <w:fldChar w:fldCharType="end"/>
      </w:r>
      <w:r w:rsidRPr="0068121E">
        <w:rPr>
          <w:b/>
          <w:bCs/>
        </w:rPr>
        <w:t xml:space="preserve">  da 51 a 100   </w:t>
      </w:r>
      <w:r w:rsidRPr="0068121E">
        <w:fldChar w:fldCharType="begin">
          <w:ffData>
            <w:name w:val="Controllo1"/>
            <w:enabled/>
            <w:calcOnExit w:val="0"/>
            <w:checkBox>
              <w:sizeAuto/>
              <w:default w:val="0"/>
            </w:checkBox>
          </w:ffData>
        </w:fldChar>
      </w:r>
      <w:r w:rsidRPr="0068121E">
        <w:instrText xml:space="preserve"> FORMCHECKBOX </w:instrText>
      </w:r>
      <w:r w:rsidRPr="0068121E">
        <w:fldChar w:fldCharType="end"/>
      </w:r>
      <w:r w:rsidRPr="0068121E">
        <w:rPr>
          <w:b/>
          <w:bCs/>
        </w:rPr>
        <w:t xml:space="preserve">oltre 100 </w:t>
      </w:r>
    </w:p>
    <w:p w:rsidR="0068121E" w:rsidRDefault="0068121E" w:rsidP="0068121E">
      <w:pPr>
        <w:widowControl w:val="0"/>
        <w:autoSpaceDE w:val="0"/>
        <w:autoSpaceDN w:val="0"/>
        <w:adjustRightInd w:val="0"/>
        <w:spacing w:after="0" w:line="240" w:lineRule="auto"/>
        <w:jc w:val="both"/>
        <w:rPr>
          <w:rFonts w:ascii="Times New Roman" w:hAnsi="Times New Roman" w:cs="Times New Roman"/>
          <w:sz w:val="24"/>
          <w:szCs w:val="24"/>
        </w:rPr>
      </w:pPr>
    </w:p>
    <w:p w:rsidR="00D45191" w:rsidRPr="00D45191" w:rsidRDefault="00D45191" w:rsidP="00D45191">
      <w:pPr>
        <w:widowControl w:val="0"/>
        <w:autoSpaceDE w:val="0"/>
        <w:autoSpaceDN w:val="0"/>
        <w:adjustRightInd w:val="0"/>
        <w:spacing w:after="0" w:line="240" w:lineRule="auto"/>
        <w:jc w:val="center"/>
        <w:rPr>
          <w:rFonts w:ascii="Times New Roman" w:hAnsi="Times New Roman" w:cs="Times New Roman"/>
          <w:b/>
          <w:bCs/>
          <w:sz w:val="24"/>
          <w:szCs w:val="24"/>
        </w:rPr>
      </w:pPr>
      <w:r w:rsidRPr="00D45191">
        <w:rPr>
          <w:rFonts w:ascii="Times New Roman" w:hAnsi="Times New Roman" w:cs="Times New Roman"/>
          <w:b/>
          <w:bCs/>
          <w:sz w:val="24"/>
          <w:szCs w:val="24"/>
        </w:rPr>
        <w:t>SI IMPEGNA</w:t>
      </w:r>
    </w:p>
    <w:p w:rsidR="00D45191" w:rsidRPr="0068121E" w:rsidRDefault="00D45191" w:rsidP="0068121E">
      <w:pPr>
        <w:widowControl w:val="0"/>
        <w:autoSpaceDE w:val="0"/>
        <w:autoSpaceDN w:val="0"/>
        <w:adjustRightInd w:val="0"/>
        <w:spacing w:after="0" w:line="240" w:lineRule="auto"/>
        <w:jc w:val="both"/>
        <w:rPr>
          <w:rFonts w:ascii="Times New Roman" w:hAnsi="Times New Roman" w:cs="Times New Roman"/>
          <w:sz w:val="24"/>
          <w:szCs w:val="24"/>
        </w:rPr>
      </w:pPr>
    </w:p>
    <w:p w:rsidR="005B69C9" w:rsidRDefault="00B86959" w:rsidP="00B86959">
      <w:pPr>
        <w:widowControl w:val="0"/>
        <w:numPr>
          <w:ilvl w:val="0"/>
          <w:numId w:val="30"/>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 dare</w:t>
      </w:r>
      <w:r w:rsidR="005B69C9" w:rsidRPr="00BB1703">
        <w:rPr>
          <w:rFonts w:ascii="Times New Roman" w:hAnsi="Times New Roman" w:cs="Times New Roman"/>
          <w:sz w:val="24"/>
          <w:szCs w:val="24"/>
        </w:rPr>
        <w:t xml:space="preserve"> tempestiva comunicazione di qualsiasi intervenuta mo</w:t>
      </w:r>
      <w:r w:rsidR="005B69C9">
        <w:rPr>
          <w:rFonts w:ascii="Times New Roman" w:hAnsi="Times New Roman" w:cs="Times New Roman"/>
          <w:sz w:val="24"/>
          <w:szCs w:val="24"/>
        </w:rPr>
        <w:t>d</w:t>
      </w:r>
      <w:r>
        <w:rPr>
          <w:rFonts w:ascii="Times New Roman" w:hAnsi="Times New Roman" w:cs="Times New Roman"/>
          <w:sz w:val="24"/>
          <w:szCs w:val="24"/>
        </w:rPr>
        <w:t xml:space="preserve">ifica dei requisiti dichiarati </w:t>
      </w:r>
      <w:r w:rsidR="005B69C9">
        <w:rPr>
          <w:rFonts w:ascii="Times New Roman" w:hAnsi="Times New Roman" w:cs="Times New Roman"/>
          <w:sz w:val="24"/>
          <w:szCs w:val="24"/>
        </w:rPr>
        <w:t>consapevole che l</w:t>
      </w:r>
      <w:r w:rsidR="005B69C9" w:rsidRPr="00BB1703">
        <w:rPr>
          <w:rFonts w:ascii="Times New Roman" w:hAnsi="Times New Roman" w:cs="Times New Roman"/>
          <w:sz w:val="24"/>
          <w:szCs w:val="24"/>
        </w:rPr>
        <w:t>a mancata comunicazione comporterà la cancellazione dall’Albo.</w:t>
      </w:r>
    </w:p>
    <w:p w:rsidR="005B69C9" w:rsidRPr="0068121E" w:rsidRDefault="005B69C9" w:rsidP="0068121E">
      <w:pPr>
        <w:widowControl w:val="0"/>
        <w:autoSpaceDE w:val="0"/>
        <w:autoSpaceDN w:val="0"/>
        <w:adjustRightInd w:val="0"/>
        <w:spacing w:after="0" w:line="240" w:lineRule="auto"/>
        <w:jc w:val="both"/>
        <w:rPr>
          <w:rFonts w:ascii="Times New Roman" w:hAnsi="Times New Roman" w:cs="Times New Roman"/>
          <w:sz w:val="24"/>
          <w:szCs w:val="24"/>
        </w:rPr>
      </w:pPr>
    </w:p>
    <w:p w:rsidR="00ED6FE7" w:rsidRPr="0068121E" w:rsidRDefault="00810A15" w:rsidP="0068121E">
      <w:pPr>
        <w:widowControl w:val="0"/>
        <w:spacing w:after="0" w:line="240" w:lineRule="auto"/>
        <w:ind w:right="-1"/>
        <w:jc w:val="both"/>
        <w:rPr>
          <w:rFonts w:ascii="Times New Roman" w:hAnsi="Times New Roman" w:cs="Times New Roman"/>
          <w:sz w:val="24"/>
          <w:szCs w:val="24"/>
          <w:lang w:eastAsia="ar-SA"/>
        </w:rPr>
      </w:pPr>
      <w:r>
        <w:rPr>
          <w:rFonts w:ascii="Times New Roman" w:hAnsi="Times New Roman" w:cs="Times New Roman"/>
          <w:sz w:val="24"/>
          <w:szCs w:val="24"/>
          <w:lang w:eastAsia="ar-SA"/>
        </w:rPr>
        <w:t>Ai</w:t>
      </w:r>
      <w:r w:rsidR="00ED6FE7" w:rsidRPr="0068121E">
        <w:rPr>
          <w:rFonts w:ascii="Times New Roman" w:hAnsi="Times New Roman" w:cs="Times New Roman"/>
          <w:sz w:val="24"/>
          <w:szCs w:val="24"/>
          <w:lang w:eastAsia="ar-SA"/>
        </w:rPr>
        <w:t xml:space="preserve"> sensi </w:t>
      </w:r>
      <w:r>
        <w:rPr>
          <w:rFonts w:ascii="Times New Roman" w:hAnsi="Times New Roman" w:cs="Times New Roman"/>
          <w:sz w:val="24"/>
          <w:szCs w:val="24"/>
          <w:lang w:eastAsia="ar-SA"/>
        </w:rPr>
        <w:t xml:space="preserve">dei disposti </w:t>
      </w:r>
      <w:r w:rsidR="00ED6FE7" w:rsidRPr="0068121E">
        <w:rPr>
          <w:rFonts w:ascii="Times New Roman" w:hAnsi="Times New Roman" w:cs="Times New Roman"/>
          <w:sz w:val="24"/>
          <w:szCs w:val="24"/>
          <w:lang w:eastAsia="ar-SA"/>
        </w:rPr>
        <w:t xml:space="preserve">del codice in materia di protezione dei dati personali approvato con D.l.vo 30/06/2003 n. 196, </w:t>
      </w:r>
      <w:r>
        <w:rPr>
          <w:rFonts w:ascii="Times New Roman" w:hAnsi="Times New Roman" w:cs="Times New Roman"/>
          <w:sz w:val="24"/>
          <w:szCs w:val="24"/>
          <w:lang w:eastAsia="ar-SA"/>
        </w:rPr>
        <w:t xml:space="preserve">si </w:t>
      </w:r>
      <w:r w:rsidR="00ED6FE7" w:rsidRPr="0068121E">
        <w:rPr>
          <w:rFonts w:ascii="Times New Roman" w:hAnsi="Times New Roman" w:cs="Times New Roman"/>
          <w:sz w:val="24"/>
          <w:szCs w:val="24"/>
          <w:lang w:eastAsia="ar-SA"/>
        </w:rPr>
        <w:t xml:space="preserve">autorizza il trattamento dei dati comunicati e quindi la </w:t>
      </w:r>
      <w:r>
        <w:rPr>
          <w:rFonts w:ascii="Times New Roman" w:hAnsi="Times New Roman" w:cs="Times New Roman"/>
          <w:sz w:val="24"/>
          <w:szCs w:val="24"/>
          <w:lang w:eastAsia="ar-SA"/>
        </w:rPr>
        <w:t xml:space="preserve">relativa </w:t>
      </w:r>
      <w:r w:rsidR="00ED6FE7" w:rsidRPr="0068121E">
        <w:rPr>
          <w:rFonts w:ascii="Times New Roman" w:hAnsi="Times New Roman" w:cs="Times New Roman"/>
          <w:sz w:val="24"/>
          <w:szCs w:val="24"/>
          <w:lang w:eastAsia="ar-SA"/>
        </w:rPr>
        <w:t xml:space="preserve">pubblicazione </w:t>
      </w:r>
      <w:r>
        <w:rPr>
          <w:rFonts w:ascii="Times New Roman" w:hAnsi="Times New Roman" w:cs="Times New Roman"/>
          <w:sz w:val="24"/>
          <w:szCs w:val="24"/>
          <w:lang w:eastAsia="ar-SA"/>
        </w:rPr>
        <w:t xml:space="preserve">ai fini della </w:t>
      </w:r>
      <w:r w:rsidR="00ED6FE7" w:rsidRPr="0068121E">
        <w:rPr>
          <w:rFonts w:ascii="Times New Roman" w:hAnsi="Times New Roman" w:cs="Times New Roman"/>
          <w:sz w:val="24"/>
          <w:szCs w:val="24"/>
          <w:lang w:eastAsia="ar-SA"/>
        </w:rPr>
        <w:t>gestione dell’</w:t>
      </w:r>
      <w:r w:rsidR="00B86959">
        <w:rPr>
          <w:rFonts w:ascii="Times New Roman" w:hAnsi="Times New Roman" w:cs="Times New Roman"/>
          <w:sz w:val="24"/>
          <w:szCs w:val="24"/>
          <w:lang w:eastAsia="ar-SA"/>
        </w:rPr>
        <w:t>A</w:t>
      </w:r>
      <w:r w:rsidR="00ED6FE7" w:rsidRPr="0068121E">
        <w:rPr>
          <w:rFonts w:ascii="Times New Roman" w:hAnsi="Times New Roman" w:cs="Times New Roman"/>
          <w:sz w:val="24"/>
          <w:szCs w:val="24"/>
          <w:lang w:eastAsia="ar-SA"/>
        </w:rPr>
        <w:t>lbo.</w:t>
      </w:r>
    </w:p>
    <w:p w:rsidR="00ED6FE7" w:rsidRPr="0068121E" w:rsidRDefault="00ED6FE7" w:rsidP="0068121E">
      <w:pPr>
        <w:widowControl w:val="0"/>
        <w:spacing w:after="0" w:line="240" w:lineRule="auto"/>
        <w:ind w:right="227"/>
        <w:jc w:val="both"/>
        <w:rPr>
          <w:rFonts w:ascii="Times New Roman" w:hAnsi="Times New Roman" w:cs="Times New Roman"/>
          <w:sz w:val="24"/>
          <w:szCs w:val="24"/>
          <w:lang w:eastAsia="ar-SA"/>
        </w:rPr>
      </w:pPr>
    </w:p>
    <w:p w:rsidR="00ED6FE7" w:rsidRPr="0068121E" w:rsidRDefault="00ED6FE7" w:rsidP="0068121E">
      <w:pPr>
        <w:widowControl w:val="0"/>
        <w:spacing w:after="0" w:line="240" w:lineRule="auto"/>
        <w:ind w:right="227"/>
        <w:jc w:val="both"/>
        <w:rPr>
          <w:rFonts w:ascii="Times New Roman" w:hAnsi="Times New Roman" w:cs="Times New Roman"/>
          <w:sz w:val="24"/>
          <w:szCs w:val="24"/>
          <w:lang w:eastAsia="ar-SA"/>
        </w:rPr>
      </w:pPr>
      <w:r w:rsidRPr="0068121E">
        <w:rPr>
          <w:rFonts w:ascii="Times New Roman" w:hAnsi="Times New Roman" w:cs="Times New Roman"/>
          <w:sz w:val="24"/>
          <w:szCs w:val="24"/>
          <w:lang w:eastAsia="ar-SA"/>
        </w:rPr>
        <w:t>Data ___________</w:t>
      </w:r>
    </w:p>
    <w:p w:rsidR="00ED6FE7" w:rsidRDefault="00ED6FE7" w:rsidP="0068121E">
      <w:pPr>
        <w:pStyle w:val="Rientrocorpodeltesto"/>
        <w:spacing w:line="240" w:lineRule="auto"/>
        <w:ind w:left="0" w:firstLine="0"/>
        <w:rPr>
          <w:rFonts w:ascii="Times New Roman" w:hAnsi="Times New Roman" w:cs="Times New Roman"/>
          <w:sz w:val="24"/>
          <w:szCs w:val="24"/>
        </w:rPr>
      </w:pPr>
      <w:r w:rsidRPr="0068121E">
        <w:rPr>
          <w:rFonts w:ascii="Times New Roman" w:hAnsi="Times New Roman" w:cs="Times New Roman"/>
          <w:sz w:val="24"/>
          <w:szCs w:val="24"/>
        </w:rPr>
        <w:t xml:space="preserve">    </w:t>
      </w:r>
      <w:r w:rsidRPr="0068121E">
        <w:rPr>
          <w:rFonts w:ascii="Times New Roman" w:hAnsi="Times New Roman" w:cs="Times New Roman"/>
          <w:sz w:val="24"/>
          <w:szCs w:val="24"/>
        </w:rPr>
        <w:tab/>
      </w:r>
      <w:r w:rsidRPr="0068121E">
        <w:rPr>
          <w:rFonts w:ascii="Times New Roman" w:hAnsi="Times New Roman" w:cs="Times New Roman"/>
          <w:sz w:val="24"/>
          <w:szCs w:val="24"/>
        </w:rPr>
        <w:tab/>
      </w:r>
      <w:r w:rsidRPr="0068121E">
        <w:rPr>
          <w:rFonts w:ascii="Times New Roman" w:hAnsi="Times New Roman" w:cs="Times New Roman"/>
          <w:sz w:val="24"/>
          <w:szCs w:val="24"/>
        </w:rPr>
        <w:tab/>
      </w:r>
      <w:r w:rsidRPr="0068121E">
        <w:rPr>
          <w:rFonts w:ascii="Times New Roman" w:hAnsi="Times New Roman" w:cs="Times New Roman"/>
          <w:sz w:val="24"/>
          <w:szCs w:val="24"/>
        </w:rPr>
        <w:tab/>
      </w:r>
      <w:r w:rsidRPr="0068121E">
        <w:rPr>
          <w:rFonts w:ascii="Times New Roman" w:hAnsi="Times New Roman" w:cs="Times New Roman"/>
          <w:sz w:val="24"/>
          <w:szCs w:val="24"/>
        </w:rPr>
        <w:tab/>
      </w:r>
      <w:r w:rsidRPr="0068121E">
        <w:rPr>
          <w:rFonts w:ascii="Times New Roman" w:hAnsi="Times New Roman" w:cs="Times New Roman"/>
          <w:sz w:val="24"/>
          <w:szCs w:val="24"/>
        </w:rPr>
        <w:tab/>
      </w:r>
      <w:r w:rsidR="00B86959">
        <w:rPr>
          <w:rFonts w:ascii="Times New Roman" w:hAnsi="Times New Roman" w:cs="Times New Roman"/>
          <w:sz w:val="24"/>
          <w:szCs w:val="24"/>
        </w:rPr>
        <w:t xml:space="preserve">                                                                                      </w:t>
      </w:r>
      <w:r w:rsidRPr="0068121E">
        <w:rPr>
          <w:rFonts w:ascii="Times New Roman" w:hAnsi="Times New Roman" w:cs="Times New Roman"/>
          <w:sz w:val="24"/>
          <w:szCs w:val="24"/>
        </w:rPr>
        <w:t>Firma</w:t>
      </w:r>
      <w:r w:rsidR="00B86959">
        <w:rPr>
          <w:rFonts w:ascii="Times New Roman" w:hAnsi="Times New Roman" w:cs="Times New Roman"/>
          <w:sz w:val="24"/>
          <w:szCs w:val="24"/>
        </w:rPr>
        <w:t>to</w:t>
      </w:r>
    </w:p>
    <w:p w:rsidR="00B86959" w:rsidRDefault="00B86959" w:rsidP="0068121E">
      <w:pPr>
        <w:pStyle w:val="Rientrocorpodeltesto"/>
        <w:spacing w:line="240" w:lineRule="auto"/>
        <w:ind w:left="0" w:firstLine="0"/>
        <w:rPr>
          <w:rFonts w:ascii="Times New Roman" w:hAnsi="Times New Roman" w:cs="Times New Roman"/>
          <w:sz w:val="24"/>
          <w:szCs w:val="24"/>
        </w:rPr>
      </w:pPr>
    </w:p>
    <w:p w:rsidR="00B86959" w:rsidRDefault="00B86959" w:rsidP="0068121E">
      <w:pPr>
        <w:pStyle w:val="Rientrocorpodeltesto"/>
        <w:spacing w:line="240" w:lineRule="auto"/>
        <w:ind w:left="0" w:firstLine="0"/>
        <w:rPr>
          <w:rFonts w:ascii="Times New Roman" w:hAnsi="Times New Roman" w:cs="Times New Roman"/>
          <w:sz w:val="24"/>
          <w:szCs w:val="24"/>
        </w:rPr>
      </w:pPr>
    </w:p>
    <w:p w:rsidR="00B86959" w:rsidRDefault="00B86959" w:rsidP="0068121E">
      <w:pPr>
        <w:pStyle w:val="Rientrocorpodeltesto"/>
        <w:spacing w:line="240" w:lineRule="auto"/>
        <w:ind w:left="0" w:firstLine="0"/>
        <w:rPr>
          <w:rFonts w:ascii="Times New Roman" w:hAnsi="Times New Roman" w:cs="Times New Roman"/>
          <w:sz w:val="24"/>
          <w:szCs w:val="24"/>
        </w:rPr>
      </w:pPr>
      <w:r>
        <w:rPr>
          <w:rFonts w:ascii="Times New Roman" w:hAnsi="Times New Roman" w:cs="Times New Roman"/>
          <w:sz w:val="24"/>
          <w:szCs w:val="24"/>
        </w:rPr>
        <w:t>Elenco allegati:</w:t>
      </w:r>
    </w:p>
    <w:p w:rsidR="00B86959" w:rsidRDefault="00B86959" w:rsidP="0068121E">
      <w:pPr>
        <w:pStyle w:val="Rientrocorpodeltesto"/>
        <w:spacing w:line="240" w:lineRule="auto"/>
        <w:ind w:left="0" w:firstLine="0"/>
        <w:rPr>
          <w:rFonts w:ascii="Times New Roman" w:hAnsi="Times New Roman" w:cs="Times New Roman"/>
          <w:sz w:val="24"/>
          <w:szCs w:val="24"/>
        </w:rPr>
      </w:pPr>
    </w:p>
    <w:p w:rsidR="00B86959" w:rsidRPr="0068121E" w:rsidRDefault="004A1ADA" w:rsidP="0068121E">
      <w:pPr>
        <w:pStyle w:val="Rientrocorpodeltesto"/>
        <w:spacing w:line="240" w:lineRule="auto"/>
        <w:ind w:left="0" w:firstLine="0"/>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86959">
        <w:rPr>
          <w:rFonts w:ascii="Times New Roman" w:hAnsi="Times New Roman" w:cs="Times New Roman"/>
          <w:sz w:val="24"/>
          <w:szCs w:val="24"/>
        </w:rPr>
        <w:t>Fotocopia documento di riconoscimento in corso di validità</w:t>
      </w:r>
    </w:p>
    <w:p w:rsidR="00FA5D3B" w:rsidRDefault="00FA5D3B" w:rsidP="0068121E">
      <w:pPr>
        <w:spacing w:after="0" w:line="240" w:lineRule="auto"/>
        <w:rPr>
          <w:rFonts w:ascii="Times New Roman" w:hAnsi="Times New Roman" w:cs="Times New Roman"/>
          <w:sz w:val="24"/>
          <w:szCs w:val="24"/>
          <w:lang w:eastAsia="ar-SA"/>
        </w:rPr>
      </w:pPr>
    </w:p>
    <w:p w:rsidR="004A1ADA" w:rsidRPr="0068121E" w:rsidRDefault="004A1ADA" w:rsidP="004A1ADA">
      <w:pPr>
        <w:pStyle w:val="Rientrocorpodeltesto"/>
        <w:spacing w:line="240" w:lineRule="auto"/>
        <w:ind w:left="0" w:firstLine="0"/>
        <w:rPr>
          <w:rFonts w:ascii="Times New Roman" w:hAnsi="Times New Roman" w:cs="Times New Roman"/>
          <w:sz w:val="24"/>
          <w:szCs w:val="24"/>
        </w:rPr>
      </w:pPr>
      <w:r w:rsidRPr="0068121E">
        <w:rPr>
          <w:rFonts w:ascii="Times New Roman" w:hAnsi="Times New Roman" w:cs="Times New Roman"/>
          <w:sz w:val="24"/>
          <w:szCs w:val="24"/>
        </w:rPr>
        <w:fldChar w:fldCharType="begin">
          <w:ffData>
            <w:name w:val="Controllo1"/>
            <w:enabled/>
            <w:calcOnExit w:val="0"/>
            <w:checkBox>
              <w:sizeAuto/>
              <w:default w:val="0"/>
            </w:checkBox>
          </w:ffData>
        </w:fldChar>
      </w:r>
      <w:r w:rsidRPr="0068121E">
        <w:rPr>
          <w:rFonts w:ascii="Times New Roman" w:hAnsi="Times New Roman" w:cs="Times New Roman"/>
          <w:sz w:val="24"/>
          <w:szCs w:val="24"/>
        </w:rPr>
        <w:instrText xml:space="preserve"> FORMCHECKBOX </w:instrText>
      </w:r>
      <w:r w:rsidRPr="0068121E">
        <w:rPr>
          <w:rFonts w:ascii="Times New Roman" w:hAnsi="Times New Roman" w:cs="Times New Roman"/>
          <w:sz w:val="24"/>
          <w:szCs w:val="24"/>
        </w:rPr>
      </w:r>
      <w:r w:rsidRPr="0068121E">
        <w:rPr>
          <w:rFonts w:ascii="Times New Roman" w:hAnsi="Times New Roman" w:cs="Times New Roman"/>
          <w:sz w:val="24"/>
          <w:szCs w:val="24"/>
        </w:rPr>
        <w:fldChar w:fldCharType="end"/>
      </w:r>
      <w:r>
        <w:rPr>
          <w:rFonts w:ascii="Times New Roman" w:hAnsi="Times New Roman" w:cs="Times New Roman"/>
          <w:sz w:val="24"/>
          <w:szCs w:val="24"/>
        </w:rPr>
        <w:t xml:space="preserve"> ____________________________________________________________________________</w:t>
      </w:r>
    </w:p>
    <w:p w:rsidR="004A1ADA" w:rsidRPr="0068121E" w:rsidRDefault="004A1ADA" w:rsidP="0068121E">
      <w:pPr>
        <w:spacing w:after="0" w:line="240" w:lineRule="auto"/>
        <w:rPr>
          <w:rFonts w:ascii="Times New Roman" w:hAnsi="Times New Roman" w:cs="Times New Roman"/>
          <w:sz w:val="24"/>
          <w:szCs w:val="24"/>
          <w:lang w:eastAsia="ar-SA"/>
        </w:rPr>
      </w:pPr>
    </w:p>
    <w:sectPr w:rsidR="004A1ADA" w:rsidRPr="0068121E" w:rsidSect="00E54557">
      <w:headerReference w:type="default" r:id="rId15"/>
      <w:footerReference w:type="default" r:id="rId16"/>
      <w:pgSz w:w="16838" w:h="11906" w:orient="landscape"/>
      <w:pgMar w:top="1134" w:right="962" w:bottom="1276" w:left="1560"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036" w:rsidRDefault="00960036" w:rsidP="0068121E">
      <w:pPr>
        <w:spacing w:after="0" w:line="240" w:lineRule="auto"/>
      </w:pPr>
      <w:r>
        <w:separator/>
      </w:r>
    </w:p>
  </w:endnote>
  <w:endnote w:type="continuationSeparator" w:id="0">
    <w:p w:rsidR="00960036" w:rsidRDefault="00960036" w:rsidP="00681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altName w:val="Arial Rounded MT Bold"/>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127" w:rsidRDefault="00821127" w:rsidP="00821127">
    <w:pPr>
      <w:pStyle w:val="Pidipagina"/>
      <w:jc w:val="right"/>
    </w:pPr>
    <w:r>
      <w:t>Versione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036" w:rsidRDefault="00960036" w:rsidP="0068121E">
      <w:pPr>
        <w:spacing w:after="0" w:line="240" w:lineRule="auto"/>
      </w:pPr>
      <w:r>
        <w:separator/>
      </w:r>
    </w:p>
  </w:footnote>
  <w:footnote w:type="continuationSeparator" w:id="0">
    <w:p w:rsidR="00960036" w:rsidRDefault="00960036" w:rsidP="006812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19F" w:rsidRPr="0068121E" w:rsidRDefault="00FD119F" w:rsidP="0068121E">
    <w:pPr>
      <w:suppressAutoHyphens/>
      <w:spacing w:after="0" w:line="240" w:lineRule="auto"/>
      <w:ind w:right="-1"/>
      <w:jc w:val="right"/>
      <w:rPr>
        <w:rFonts w:ascii="Times New Roman" w:hAnsi="Times New Roman" w:cs="Times New Roman"/>
        <w:sz w:val="24"/>
        <w:szCs w:val="24"/>
        <w:u w:val="single"/>
        <w:lang w:eastAsia="ar-SA"/>
      </w:rPr>
    </w:pPr>
    <w:r w:rsidRPr="0068121E">
      <w:rPr>
        <w:rFonts w:ascii="Times New Roman" w:hAnsi="Times New Roman" w:cs="Times New Roman"/>
        <w:sz w:val="24"/>
        <w:szCs w:val="24"/>
        <w:u w:val="single"/>
        <w:lang w:eastAsia="ar-SA"/>
      </w:rPr>
      <w:t xml:space="preserve">ALLEGATO </w:t>
    </w:r>
    <w:r w:rsidR="00387C44">
      <w:rPr>
        <w:rFonts w:ascii="Times New Roman" w:hAnsi="Times New Roman" w:cs="Times New Roman"/>
        <w:sz w:val="24"/>
        <w:szCs w:val="24"/>
        <w:u w:val="single"/>
        <w:lang w:eastAsia="ar-SA"/>
      </w:rPr>
      <w:t>B</w:t>
    </w:r>
    <w:r w:rsidRPr="0068121E">
      <w:rPr>
        <w:rFonts w:ascii="Times New Roman" w:hAnsi="Times New Roman" w:cs="Times New Roman"/>
        <w:sz w:val="24"/>
        <w:szCs w:val="24"/>
        <w:u w:val="single"/>
        <w:lang w:eastAsia="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Times New Roman" w:hAnsi="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FA5E5F"/>
    <w:multiLevelType w:val="hybridMultilevel"/>
    <w:tmpl w:val="171A89C6"/>
    <w:lvl w:ilvl="0" w:tplc="04100003">
      <w:start w:val="1"/>
      <w:numFmt w:val="bullet"/>
      <w:lvlText w:val="o"/>
      <w:lvlJc w:val="left"/>
      <w:pPr>
        <w:ind w:left="720" w:hanging="360"/>
      </w:pPr>
      <w:rPr>
        <w:rFonts w:ascii="Courier New" w:hAnsi="Courier New" w:hint="default"/>
      </w:rPr>
    </w:lvl>
    <w:lvl w:ilvl="1" w:tplc="8F981F7A">
      <w:numFmt w:val="bullet"/>
      <w:lvlText w:val="•"/>
      <w:lvlJc w:val="left"/>
      <w:pPr>
        <w:ind w:left="1440" w:hanging="360"/>
      </w:pPr>
      <w:rPr>
        <w:rFonts w:ascii="Calibri" w:eastAsia="Times New Roman" w:hAnsi="Calibri"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04346A4B"/>
    <w:multiLevelType w:val="hybridMultilevel"/>
    <w:tmpl w:val="1F9C0EA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3">
    <w:nsid w:val="05C034F3"/>
    <w:multiLevelType w:val="hybridMultilevel"/>
    <w:tmpl w:val="2BA4B05A"/>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0A300261"/>
    <w:multiLevelType w:val="hybridMultilevel"/>
    <w:tmpl w:val="5202AD0A"/>
    <w:lvl w:ilvl="0" w:tplc="2A568FD4">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130C72E2"/>
    <w:multiLevelType w:val="hybridMultilevel"/>
    <w:tmpl w:val="4B22ED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6">
    <w:nsid w:val="18DA2857"/>
    <w:multiLevelType w:val="hybridMultilevel"/>
    <w:tmpl w:val="909A0370"/>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1CF234D7"/>
    <w:multiLevelType w:val="hybridMultilevel"/>
    <w:tmpl w:val="D7F693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1E72280E"/>
    <w:multiLevelType w:val="hybridMultilevel"/>
    <w:tmpl w:val="851E400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224B4D50"/>
    <w:multiLevelType w:val="hybridMultilevel"/>
    <w:tmpl w:val="E9D8B6D6"/>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2D845DF6"/>
    <w:multiLevelType w:val="hybridMultilevel"/>
    <w:tmpl w:val="01D2105E"/>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2E5372B1"/>
    <w:multiLevelType w:val="hybridMultilevel"/>
    <w:tmpl w:val="60B210B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2EBB79B0"/>
    <w:multiLevelType w:val="hybridMultilevel"/>
    <w:tmpl w:val="69C62CE8"/>
    <w:lvl w:ilvl="0" w:tplc="04100003">
      <w:start w:val="1"/>
      <w:numFmt w:val="bullet"/>
      <w:lvlText w:val="o"/>
      <w:lvlJc w:val="left"/>
      <w:pPr>
        <w:ind w:left="720" w:hanging="360"/>
      </w:pPr>
      <w:rPr>
        <w:rFonts w:ascii="Courier New" w:hAnsi="Courier New" w:hint="default"/>
      </w:rPr>
    </w:lvl>
    <w:lvl w:ilvl="1" w:tplc="6DA49F78">
      <w:numFmt w:val="bullet"/>
      <w:lvlText w:val="•"/>
      <w:lvlJc w:val="left"/>
      <w:pPr>
        <w:ind w:left="1440" w:hanging="360"/>
      </w:pPr>
      <w:rPr>
        <w:rFonts w:ascii="Calibri" w:eastAsia="Times New Roman" w:hAnsi="Calibri"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3">
    <w:nsid w:val="2F2E38C0"/>
    <w:multiLevelType w:val="hybridMultilevel"/>
    <w:tmpl w:val="1506027A"/>
    <w:lvl w:ilvl="0" w:tplc="94C00146">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4">
    <w:nsid w:val="313C7A90"/>
    <w:multiLevelType w:val="hybridMultilevel"/>
    <w:tmpl w:val="5E02FA48"/>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5">
    <w:nsid w:val="32774C89"/>
    <w:multiLevelType w:val="hybridMultilevel"/>
    <w:tmpl w:val="F7147C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nsid w:val="337A0130"/>
    <w:multiLevelType w:val="hybridMultilevel"/>
    <w:tmpl w:val="8626E6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nsid w:val="360A526F"/>
    <w:multiLevelType w:val="hybridMultilevel"/>
    <w:tmpl w:val="5A4A60FA"/>
    <w:lvl w:ilvl="0" w:tplc="FFFFFFFF">
      <w:start w:val="1"/>
      <w:numFmt w:val="bullet"/>
      <w:lvlText w:val=""/>
      <w:lvlJc w:val="left"/>
      <w:pPr>
        <w:tabs>
          <w:tab w:val="num" w:pos="1068"/>
        </w:tabs>
        <w:ind w:left="1068" w:hanging="360"/>
      </w:pPr>
      <w:rPr>
        <w:rFonts w:ascii="Wingdings" w:hAnsi="Wingdings"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hint="default"/>
      </w:rPr>
    </w:lvl>
    <w:lvl w:ilvl="5" w:tplc="FFFFFFFF">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start w:val="1"/>
      <w:numFmt w:val="bullet"/>
      <w:lvlText w:val="o"/>
      <w:lvlJc w:val="left"/>
      <w:pPr>
        <w:tabs>
          <w:tab w:val="num" w:pos="6108"/>
        </w:tabs>
        <w:ind w:left="6108" w:hanging="360"/>
      </w:pPr>
      <w:rPr>
        <w:rFonts w:ascii="Courier New" w:hAnsi="Courier New" w:hint="default"/>
      </w:rPr>
    </w:lvl>
    <w:lvl w:ilvl="8" w:tplc="FFFFFFFF">
      <w:start w:val="1"/>
      <w:numFmt w:val="bullet"/>
      <w:lvlText w:val=""/>
      <w:lvlJc w:val="left"/>
      <w:pPr>
        <w:tabs>
          <w:tab w:val="num" w:pos="6828"/>
        </w:tabs>
        <w:ind w:left="6828" w:hanging="360"/>
      </w:pPr>
      <w:rPr>
        <w:rFonts w:ascii="Wingdings" w:hAnsi="Wingdings" w:hint="default"/>
      </w:rPr>
    </w:lvl>
  </w:abstractNum>
  <w:abstractNum w:abstractNumId="18">
    <w:nsid w:val="3A435740"/>
    <w:multiLevelType w:val="hybridMultilevel"/>
    <w:tmpl w:val="0336988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9">
    <w:nsid w:val="406C3A84"/>
    <w:multiLevelType w:val="hybridMultilevel"/>
    <w:tmpl w:val="CA4C6BC8"/>
    <w:lvl w:ilvl="0" w:tplc="0C649328">
      <w:start w:val="1"/>
      <w:numFmt w:val="decimal"/>
      <w:lvlText w:val="%1)"/>
      <w:lvlJc w:val="left"/>
      <w:pPr>
        <w:ind w:left="786" w:hanging="360"/>
      </w:pPr>
      <w:rPr>
        <w:rFonts w:cs="Times New Roman" w:hint="default"/>
      </w:rPr>
    </w:lvl>
    <w:lvl w:ilvl="1" w:tplc="04100019">
      <w:start w:val="1"/>
      <w:numFmt w:val="lowerLetter"/>
      <w:lvlText w:val="%2."/>
      <w:lvlJc w:val="left"/>
      <w:pPr>
        <w:ind w:left="1506" w:hanging="360"/>
      </w:pPr>
      <w:rPr>
        <w:rFonts w:cs="Times New Roman"/>
      </w:rPr>
    </w:lvl>
    <w:lvl w:ilvl="2" w:tplc="0410001B">
      <w:start w:val="1"/>
      <w:numFmt w:val="lowerRoman"/>
      <w:lvlText w:val="%3."/>
      <w:lvlJc w:val="right"/>
      <w:pPr>
        <w:ind w:left="2226" w:hanging="180"/>
      </w:pPr>
      <w:rPr>
        <w:rFonts w:cs="Times New Roman"/>
      </w:rPr>
    </w:lvl>
    <w:lvl w:ilvl="3" w:tplc="0410000F">
      <w:start w:val="1"/>
      <w:numFmt w:val="decimal"/>
      <w:lvlText w:val="%4."/>
      <w:lvlJc w:val="left"/>
      <w:pPr>
        <w:ind w:left="2946" w:hanging="360"/>
      </w:pPr>
      <w:rPr>
        <w:rFonts w:cs="Times New Roman"/>
      </w:rPr>
    </w:lvl>
    <w:lvl w:ilvl="4" w:tplc="04100019">
      <w:start w:val="1"/>
      <w:numFmt w:val="lowerLetter"/>
      <w:lvlText w:val="%5."/>
      <w:lvlJc w:val="left"/>
      <w:pPr>
        <w:ind w:left="3666" w:hanging="360"/>
      </w:pPr>
      <w:rPr>
        <w:rFonts w:cs="Times New Roman"/>
      </w:rPr>
    </w:lvl>
    <w:lvl w:ilvl="5" w:tplc="0410001B">
      <w:start w:val="1"/>
      <w:numFmt w:val="lowerRoman"/>
      <w:lvlText w:val="%6."/>
      <w:lvlJc w:val="right"/>
      <w:pPr>
        <w:ind w:left="4386" w:hanging="180"/>
      </w:pPr>
      <w:rPr>
        <w:rFonts w:cs="Times New Roman"/>
      </w:rPr>
    </w:lvl>
    <w:lvl w:ilvl="6" w:tplc="0410000F">
      <w:start w:val="1"/>
      <w:numFmt w:val="decimal"/>
      <w:lvlText w:val="%7."/>
      <w:lvlJc w:val="left"/>
      <w:pPr>
        <w:ind w:left="5106" w:hanging="360"/>
      </w:pPr>
      <w:rPr>
        <w:rFonts w:cs="Times New Roman"/>
      </w:rPr>
    </w:lvl>
    <w:lvl w:ilvl="7" w:tplc="04100019">
      <w:start w:val="1"/>
      <w:numFmt w:val="lowerLetter"/>
      <w:lvlText w:val="%8."/>
      <w:lvlJc w:val="left"/>
      <w:pPr>
        <w:ind w:left="5826" w:hanging="360"/>
      </w:pPr>
      <w:rPr>
        <w:rFonts w:cs="Times New Roman"/>
      </w:rPr>
    </w:lvl>
    <w:lvl w:ilvl="8" w:tplc="0410001B">
      <w:start w:val="1"/>
      <w:numFmt w:val="lowerRoman"/>
      <w:lvlText w:val="%9."/>
      <w:lvlJc w:val="right"/>
      <w:pPr>
        <w:ind w:left="6546" w:hanging="180"/>
      </w:pPr>
      <w:rPr>
        <w:rFonts w:cs="Times New Roman"/>
      </w:rPr>
    </w:lvl>
  </w:abstractNum>
  <w:abstractNum w:abstractNumId="20">
    <w:nsid w:val="4B1C41E1"/>
    <w:multiLevelType w:val="hybridMultilevel"/>
    <w:tmpl w:val="545A6B14"/>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1">
    <w:nsid w:val="4BFE25B0"/>
    <w:multiLevelType w:val="hybridMultilevel"/>
    <w:tmpl w:val="5A5E4494"/>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2">
    <w:nsid w:val="506B56B9"/>
    <w:multiLevelType w:val="hybridMultilevel"/>
    <w:tmpl w:val="6EBC8C40"/>
    <w:lvl w:ilvl="0" w:tplc="04100005">
      <w:start w:val="1"/>
      <w:numFmt w:val="bullet"/>
      <w:lvlText w:val=""/>
      <w:lvlJc w:val="left"/>
      <w:pPr>
        <w:tabs>
          <w:tab w:val="num" w:pos="1068"/>
        </w:tabs>
        <w:ind w:left="1068" w:hanging="360"/>
      </w:pPr>
      <w:rPr>
        <w:rFonts w:ascii="Wingdings"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start w:val="1"/>
      <w:numFmt w:val="bullet"/>
      <w:lvlText w:val=""/>
      <w:lvlJc w:val="left"/>
      <w:pPr>
        <w:tabs>
          <w:tab w:val="num" w:pos="2508"/>
        </w:tabs>
        <w:ind w:left="2508" w:hanging="360"/>
      </w:pPr>
      <w:rPr>
        <w:rFonts w:ascii="Wingdings" w:hAnsi="Wingdings" w:hint="default"/>
      </w:rPr>
    </w:lvl>
    <w:lvl w:ilvl="3" w:tplc="04100001">
      <w:start w:val="1"/>
      <w:numFmt w:val="bullet"/>
      <w:lvlText w:val=""/>
      <w:lvlJc w:val="left"/>
      <w:pPr>
        <w:tabs>
          <w:tab w:val="num" w:pos="3228"/>
        </w:tabs>
        <w:ind w:left="3228" w:hanging="360"/>
      </w:pPr>
      <w:rPr>
        <w:rFonts w:ascii="Symbol" w:hAnsi="Symbol" w:hint="default"/>
      </w:rPr>
    </w:lvl>
    <w:lvl w:ilvl="4" w:tplc="04100003">
      <w:start w:val="1"/>
      <w:numFmt w:val="bullet"/>
      <w:lvlText w:val="o"/>
      <w:lvlJc w:val="left"/>
      <w:pPr>
        <w:tabs>
          <w:tab w:val="num" w:pos="3948"/>
        </w:tabs>
        <w:ind w:left="3948" w:hanging="360"/>
      </w:pPr>
      <w:rPr>
        <w:rFonts w:ascii="Courier New" w:hAnsi="Courier New" w:hint="default"/>
      </w:rPr>
    </w:lvl>
    <w:lvl w:ilvl="5" w:tplc="04100005">
      <w:start w:val="1"/>
      <w:numFmt w:val="bullet"/>
      <w:lvlText w:val=""/>
      <w:lvlJc w:val="left"/>
      <w:pPr>
        <w:tabs>
          <w:tab w:val="num" w:pos="4668"/>
        </w:tabs>
        <w:ind w:left="4668" w:hanging="360"/>
      </w:pPr>
      <w:rPr>
        <w:rFonts w:ascii="Wingdings" w:hAnsi="Wingdings" w:hint="default"/>
      </w:rPr>
    </w:lvl>
    <w:lvl w:ilvl="6" w:tplc="04100001">
      <w:start w:val="1"/>
      <w:numFmt w:val="bullet"/>
      <w:lvlText w:val=""/>
      <w:lvlJc w:val="left"/>
      <w:pPr>
        <w:tabs>
          <w:tab w:val="num" w:pos="5388"/>
        </w:tabs>
        <w:ind w:left="5388" w:hanging="360"/>
      </w:pPr>
      <w:rPr>
        <w:rFonts w:ascii="Symbol" w:hAnsi="Symbol" w:hint="default"/>
      </w:rPr>
    </w:lvl>
    <w:lvl w:ilvl="7" w:tplc="04100003">
      <w:start w:val="1"/>
      <w:numFmt w:val="bullet"/>
      <w:lvlText w:val="o"/>
      <w:lvlJc w:val="left"/>
      <w:pPr>
        <w:tabs>
          <w:tab w:val="num" w:pos="6108"/>
        </w:tabs>
        <w:ind w:left="6108" w:hanging="360"/>
      </w:pPr>
      <w:rPr>
        <w:rFonts w:ascii="Courier New" w:hAnsi="Courier New" w:hint="default"/>
      </w:rPr>
    </w:lvl>
    <w:lvl w:ilvl="8" w:tplc="04100005">
      <w:start w:val="1"/>
      <w:numFmt w:val="bullet"/>
      <w:lvlText w:val=""/>
      <w:lvlJc w:val="left"/>
      <w:pPr>
        <w:tabs>
          <w:tab w:val="num" w:pos="6828"/>
        </w:tabs>
        <w:ind w:left="6828" w:hanging="360"/>
      </w:pPr>
      <w:rPr>
        <w:rFonts w:ascii="Wingdings" w:hAnsi="Wingdings" w:hint="default"/>
      </w:rPr>
    </w:lvl>
  </w:abstractNum>
  <w:abstractNum w:abstractNumId="23">
    <w:nsid w:val="53DD7D2E"/>
    <w:multiLevelType w:val="hybridMultilevel"/>
    <w:tmpl w:val="C02E1A80"/>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4">
    <w:nsid w:val="5DED188B"/>
    <w:multiLevelType w:val="hybridMultilevel"/>
    <w:tmpl w:val="A4B099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nsid w:val="68F66D0A"/>
    <w:multiLevelType w:val="hybridMultilevel"/>
    <w:tmpl w:val="EBF6EC18"/>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nsid w:val="6B4176F9"/>
    <w:multiLevelType w:val="hybridMultilevel"/>
    <w:tmpl w:val="FABEEFB2"/>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7">
    <w:nsid w:val="70861ADB"/>
    <w:multiLevelType w:val="hybridMultilevel"/>
    <w:tmpl w:val="151C1A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nsid w:val="75593005"/>
    <w:multiLevelType w:val="hybridMultilevel"/>
    <w:tmpl w:val="4AA28D94"/>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nsid w:val="76A72477"/>
    <w:multiLevelType w:val="hybridMultilevel"/>
    <w:tmpl w:val="F4E0F2CC"/>
    <w:lvl w:ilvl="0" w:tplc="04100003">
      <w:start w:val="1"/>
      <w:numFmt w:val="bullet"/>
      <w:lvlText w:val="o"/>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
  </w:num>
  <w:num w:numId="4">
    <w:abstractNumId w:val="13"/>
  </w:num>
  <w:num w:numId="5">
    <w:abstractNumId w:val="25"/>
  </w:num>
  <w:num w:numId="6">
    <w:abstractNumId w:val="20"/>
  </w:num>
  <w:num w:numId="7">
    <w:abstractNumId w:val="18"/>
  </w:num>
  <w:num w:numId="8">
    <w:abstractNumId w:val="9"/>
  </w:num>
  <w:num w:numId="9">
    <w:abstractNumId w:val="28"/>
  </w:num>
  <w:num w:numId="10">
    <w:abstractNumId w:val="10"/>
  </w:num>
  <w:num w:numId="11">
    <w:abstractNumId w:val="8"/>
  </w:num>
  <w:num w:numId="12">
    <w:abstractNumId w:val="29"/>
  </w:num>
  <w:num w:numId="13">
    <w:abstractNumId w:val="21"/>
  </w:num>
  <w:num w:numId="14">
    <w:abstractNumId w:val="3"/>
  </w:num>
  <w:num w:numId="15">
    <w:abstractNumId w:val="6"/>
  </w:num>
  <w:num w:numId="16">
    <w:abstractNumId w:val="23"/>
  </w:num>
  <w:num w:numId="17">
    <w:abstractNumId w:val="14"/>
  </w:num>
  <w:num w:numId="18">
    <w:abstractNumId w:val="26"/>
  </w:num>
  <w:num w:numId="19">
    <w:abstractNumId w:val="15"/>
  </w:num>
  <w:num w:numId="20">
    <w:abstractNumId w:val="16"/>
  </w:num>
  <w:num w:numId="21">
    <w:abstractNumId w:val="5"/>
  </w:num>
  <w:num w:numId="22">
    <w:abstractNumId w:val="24"/>
  </w:num>
  <w:num w:numId="23">
    <w:abstractNumId w:val="7"/>
  </w:num>
  <w:num w:numId="24">
    <w:abstractNumId w:val="27"/>
  </w:num>
  <w:num w:numId="25">
    <w:abstractNumId w:val="2"/>
  </w:num>
  <w:num w:numId="26">
    <w:abstractNumId w:val="0"/>
  </w:num>
  <w:num w:numId="27">
    <w:abstractNumId w:val="19"/>
  </w:num>
  <w:num w:numId="28">
    <w:abstractNumId w:val="17"/>
  </w:num>
  <w:num w:numId="29">
    <w:abstractNumId w:val="2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efaultTabStop w:val="708"/>
  <w:hyphenationZone w:val="283"/>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EEB"/>
    <w:rsid w:val="00051E60"/>
    <w:rsid w:val="00062760"/>
    <w:rsid w:val="0006498B"/>
    <w:rsid w:val="000B0425"/>
    <w:rsid w:val="000D3F10"/>
    <w:rsid w:val="0012045A"/>
    <w:rsid w:val="001575F8"/>
    <w:rsid w:val="00174A86"/>
    <w:rsid w:val="001C0A4D"/>
    <w:rsid w:val="001F5AB6"/>
    <w:rsid w:val="00206CBC"/>
    <w:rsid w:val="002754C5"/>
    <w:rsid w:val="00284A48"/>
    <w:rsid w:val="00290791"/>
    <w:rsid w:val="00293E9D"/>
    <w:rsid w:val="002B6A94"/>
    <w:rsid w:val="00307C3A"/>
    <w:rsid w:val="003445CB"/>
    <w:rsid w:val="0038210A"/>
    <w:rsid w:val="00387C44"/>
    <w:rsid w:val="003A45A4"/>
    <w:rsid w:val="003A4B74"/>
    <w:rsid w:val="003B609D"/>
    <w:rsid w:val="003E2772"/>
    <w:rsid w:val="003F7B12"/>
    <w:rsid w:val="00422A00"/>
    <w:rsid w:val="004249E2"/>
    <w:rsid w:val="0049306F"/>
    <w:rsid w:val="004A1ADA"/>
    <w:rsid w:val="004B1822"/>
    <w:rsid w:val="004C71BE"/>
    <w:rsid w:val="004E1AD1"/>
    <w:rsid w:val="00536AB6"/>
    <w:rsid w:val="0053798A"/>
    <w:rsid w:val="00595DD4"/>
    <w:rsid w:val="005B69C9"/>
    <w:rsid w:val="005C53C9"/>
    <w:rsid w:val="006035D6"/>
    <w:rsid w:val="00606163"/>
    <w:rsid w:val="00606DC7"/>
    <w:rsid w:val="00634B62"/>
    <w:rsid w:val="00654551"/>
    <w:rsid w:val="00677960"/>
    <w:rsid w:val="0067799B"/>
    <w:rsid w:val="0068121E"/>
    <w:rsid w:val="006D4D13"/>
    <w:rsid w:val="00700773"/>
    <w:rsid w:val="00731DA1"/>
    <w:rsid w:val="007A162B"/>
    <w:rsid w:val="00807884"/>
    <w:rsid w:val="00810A15"/>
    <w:rsid w:val="00812D8C"/>
    <w:rsid w:val="00821127"/>
    <w:rsid w:val="00834B14"/>
    <w:rsid w:val="00840F9C"/>
    <w:rsid w:val="00852998"/>
    <w:rsid w:val="00865283"/>
    <w:rsid w:val="00885E8B"/>
    <w:rsid w:val="008D458D"/>
    <w:rsid w:val="008D6042"/>
    <w:rsid w:val="008F2C69"/>
    <w:rsid w:val="009139E7"/>
    <w:rsid w:val="00922C14"/>
    <w:rsid w:val="00947EE4"/>
    <w:rsid w:val="00960036"/>
    <w:rsid w:val="009A2E05"/>
    <w:rsid w:val="009D441C"/>
    <w:rsid w:val="00A33086"/>
    <w:rsid w:val="00A41B60"/>
    <w:rsid w:val="00A63C2C"/>
    <w:rsid w:val="00AA7902"/>
    <w:rsid w:val="00AE4851"/>
    <w:rsid w:val="00AE7543"/>
    <w:rsid w:val="00B0425E"/>
    <w:rsid w:val="00B32EEB"/>
    <w:rsid w:val="00B47F81"/>
    <w:rsid w:val="00B657C6"/>
    <w:rsid w:val="00B70ADE"/>
    <w:rsid w:val="00B86959"/>
    <w:rsid w:val="00BA40BE"/>
    <w:rsid w:val="00BB1703"/>
    <w:rsid w:val="00C02333"/>
    <w:rsid w:val="00C37C3B"/>
    <w:rsid w:val="00C41988"/>
    <w:rsid w:val="00C90C89"/>
    <w:rsid w:val="00C941B1"/>
    <w:rsid w:val="00D0506E"/>
    <w:rsid w:val="00D45191"/>
    <w:rsid w:val="00DC7437"/>
    <w:rsid w:val="00DD1C5E"/>
    <w:rsid w:val="00DD5884"/>
    <w:rsid w:val="00DD5CC9"/>
    <w:rsid w:val="00DF448B"/>
    <w:rsid w:val="00E00757"/>
    <w:rsid w:val="00E05B78"/>
    <w:rsid w:val="00E20976"/>
    <w:rsid w:val="00E54557"/>
    <w:rsid w:val="00E71D89"/>
    <w:rsid w:val="00ED6FE7"/>
    <w:rsid w:val="00F33F52"/>
    <w:rsid w:val="00F4497A"/>
    <w:rsid w:val="00F6682E"/>
    <w:rsid w:val="00FA5D3B"/>
    <w:rsid w:val="00FB09EF"/>
    <w:rsid w:val="00FD11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5D3B"/>
    <w:rPr>
      <w:lang w:eastAsia="en-US"/>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rsid w:val="00ED6FE7"/>
    <w:pPr>
      <w:suppressAutoHyphens/>
      <w:spacing w:after="0" w:line="360" w:lineRule="auto"/>
      <w:ind w:left="993" w:hanging="993"/>
    </w:pPr>
    <w:rPr>
      <w:rFonts w:ascii="Arial" w:hAnsi="Arial" w:cs="Arial"/>
      <w:sz w:val="23"/>
      <w:szCs w:val="23"/>
      <w:lang w:eastAsia="ar-SA"/>
    </w:rPr>
  </w:style>
  <w:style w:type="character" w:customStyle="1" w:styleId="RientrocorpodeltestoCarattere">
    <w:name w:val="Rientro corpo del testo Carattere"/>
    <w:basedOn w:val="Carpredefinitoparagrafo"/>
    <w:link w:val="Rientrocorpodeltesto"/>
    <w:uiPriority w:val="99"/>
    <w:locked/>
    <w:rsid w:val="00ED6FE7"/>
    <w:rPr>
      <w:rFonts w:ascii="Arial" w:hAnsi="Arial" w:cs="Arial"/>
      <w:sz w:val="23"/>
      <w:szCs w:val="23"/>
      <w:lang w:val="x-none" w:eastAsia="ar-SA" w:bidi="ar-SA"/>
    </w:rPr>
  </w:style>
  <w:style w:type="paragraph" w:styleId="Intestazione">
    <w:name w:val="header"/>
    <w:basedOn w:val="Normale"/>
    <w:link w:val="IntestazioneCarattere"/>
    <w:uiPriority w:val="99"/>
    <w:rsid w:val="0068121E"/>
    <w:pPr>
      <w:tabs>
        <w:tab w:val="center" w:pos="4819"/>
        <w:tab w:val="right" w:pos="9638"/>
      </w:tabs>
      <w:spacing w:after="0" w:line="240" w:lineRule="auto"/>
    </w:pPr>
    <w:rPr>
      <w:rFonts w:ascii="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locked/>
    <w:rsid w:val="0068121E"/>
    <w:rPr>
      <w:rFonts w:ascii="Times New Roman" w:hAnsi="Times New Roman" w:cs="Times New Roman"/>
      <w:sz w:val="24"/>
      <w:szCs w:val="24"/>
    </w:rPr>
  </w:style>
  <w:style w:type="character" w:styleId="Collegamentoipertestuale">
    <w:name w:val="Hyperlink"/>
    <w:basedOn w:val="Carpredefinitoparagrafo"/>
    <w:uiPriority w:val="99"/>
    <w:rsid w:val="0068121E"/>
    <w:rPr>
      <w:rFonts w:cs="Times New Roman"/>
      <w:color w:val="0000FF"/>
      <w:u w:val="single"/>
    </w:rPr>
  </w:style>
  <w:style w:type="paragraph" w:styleId="NormaleWeb">
    <w:name w:val="Normal (Web)"/>
    <w:basedOn w:val="Normale"/>
    <w:uiPriority w:val="99"/>
    <w:rsid w:val="0068121E"/>
    <w:pPr>
      <w:spacing w:before="100" w:beforeAutospacing="1" w:after="100" w:afterAutospacing="1" w:line="240" w:lineRule="auto"/>
    </w:pPr>
    <w:rPr>
      <w:rFonts w:ascii="Times New Roman" w:hAnsi="Times New Roman" w:cs="Times New Roman"/>
      <w:sz w:val="24"/>
      <w:szCs w:val="24"/>
      <w:lang w:eastAsia="it-IT"/>
    </w:rPr>
  </w:style>
  <w:style w:type="character" w:customStyle="1" w:styleId="apple-converted-space">
    <w:name w:val="apple-converted-space"/>
    <w:basedOn w:val="Carpredefinitoparagrafo"/>
    <w:uiPriority w:val="99"/>
    <w:rsid w:val="0068121E"/>
    <w:rPr>
      <w:rFonts w:cs="Times New Roman"/>
    </w:rPr>
  </w:style>
  <w:style w:type="paragraph" w:styleId="Pidipagina">
    <w:name w:val="footer"/>
    <w:basedOn w:val="Normale"/>
    <w:link w:val="PidipaginaCarattere"/>
    <w:uiPriority w:val="99"/>
    <w:semiHidden/>
    <w:rsid w:val="0068121E"/>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68121E"/>
    <w:rPr>
      <w:rFonts w:cs="Times New Roman"/>
      <w:sz w:val="22"/>
      <w:szCs w:val="22"/>
      <w:lang w:val="x-none" w:eastAsia="en-US"/>
    </w:rPr>
  </w:style>
  <w:style w:type="table" w:styleId="Grigliatabella">
    <w:name w:val="Table Grid"/>
    <w:basedOn w:val="Tabellanormale"/>
    <w:uiPriority w:val="99"/>
    <w:rsid w:val="008D458D"/>
    <w:pPr>
      <w:spacing w:after="0" w:line="240" w:lineRule="auto"/>
    </w:pPr>
    <w:rPr>
      <w:rFonts w:cs="Times New Roma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D45191"/>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5D3B"/>
    <w:rPr>
      <w:lang w:eastAsia="en-US"/>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rsid w:val="00ED6FE7"/>
    <w:pPr>
      <w:suppressAutoHyphens/>
      <w:spacing w:after="0" w:line="360" w:lineRule="auto"/>
      <w:ind w:left="993" w:hanging="993"/>
    </w:pPr>
    <w:rPr>
      <w:rFonts w:ascii="Arial" w:hAnsi="Arial" w:cs="Arial"/>
      <w:sz w:val="23"/>
      <w:szCs w:val="23"/>
      <w:lang w:eastAsia="ar-SA"/>
    </w:rPr>
  </w:style>
  <w:style w:type="character" w:customStyle="1" w:styleId="RientrocorpodeltestoCarattere">
    <w:name w:val="Rientro corpo del testo Carattere"/>
    <w:basedOn w:val="Carpredefinitoparagrafo"/>
    <w:link w:val="Rientrocorpodeltesto"/>
    <w:uiPriority w:val="99"/>
    <w:locked/>
    <w:rsid w:val="00ED6FE7"/>
    <w:rPr>
      <w:rFonts w:ascii="Arial" w:hAnsi="Arial" w:cs="Arial"/>
      <w:sz w:val="23"/>
      <w:szCs w:val="23"/>
      <w:lang w:val="x-none" w:eastAsia="ar-SA" w:bidi="ar-SA"/>
    </w:rPr>
  </w:style>
  <w:style w:type="paragraph" w:styleId="Intestazione">
    <w:name w:val="header"/>
    <w:basedOn w:val="Normale"/>
    <w:link w:val="IntestazioneCarattere"/>
    <w:uiPriority w:val="99"/>
    <w:rsid w:val="0068121E"/>
    <w:pPr>
      <w:tabs>
        <w:tab w:val="center" w:pos="4819"/>
        <w:tab w:val="right" w:pos="9638"/>
      </w:tabs>
      <w:spacing w:after="0" w:line="240" w:lineRule="auto"/>
    </w:pPr>
    <w:rPr>
      <w:rFonts w:ascii="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locked/>
    <w:rsid w:val="0068121E"/>
    <w:rPr>
      <w:rFonts w:ascii="Times New Roman" w:hAnsi="Times New Roman" w:cs="Times New Roman"/>
      <w:sz w:val="24"/>
      <w:szCs w:val="24"/>
    </w:rPr>
  </w:style>
  <w:style w:type="character" w:styleId="Collegamentoipertestuale">
    <w:name w:val="Hyperlink"/>
    <w:basedOn w:val="Carpredefinitoparagrafo"/>
    <w:uiPriority w:val="99"/>
    <w:rsid w:val="0068121E"/>
    <w:rPr>
      <w:rFonts w:cs="Times New Roman"/>
      <w:color w:val="0000FF"/>
      <w:u w:val="single"/>
    </w:rPr>
  </w:style>
  <w:style w:type="paragraph" w:styleId="NormaleWeb">
    <w:name w:val="Normal (Web)"/>
    <w:basedOn w:val="Normale"/>
    <w:uiPriority w:val="99"/>
    <w:rsid w:val="0068121E"/>
    <w:pPr>
      <w:spacing w:before="100" w:beforeAutospacing="1" w:after="100" w:afterAutospacing="1" w:line="240" w:lineRule="auto"/>
    </w:pPr>
    <w:rPr>
      <w:rFonts w:ascii="Times New Roman" w:hAnsi="Times New Roman" w:cs="Times New Roman"/>
      <w:sz w:val="24"/>
      <w:szCs w:val="24"/>
      <w:lang w:eastAsia="it-IT"/>
    </w:rPr>
  </w:style>
  <w:style w:type="character" w:customStyle="1" w:styleId="apple-converted-space">
    <w:name w:val="apple-converted-space"/>
    <w:basedOn w:val="Carpredefinitoparagrafo"/>
    <w:uiPriority w:val="99"/>
    <w:rsid w:val="0068121E"/>
    <w:rPr>
      <w:rFonts w:cs="Times New Roman"/>
    </w:rPr>
  </w:style>
  <w:style w:type="paragraph" w:styleId="Pidipagina">
    <w:name w:val="footer"/>
    <w:basedOn w:val="Normale"/>
    <w:link w:val="PidipaginaCarattere"/>
    <w:uiPriority w:val="99"/>
    <w:semiHidden/>
    <w:rsid w:val="0068121E"/>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68121E"/>
    <w:rPr>
      <w:rFonts w:cs="Times New Roman"/>
      <w:sz w:val="22"/>
      <w:szCs w:val="22"/>
      <w:lang w:val="x-none" w:eastAsia="en-US"/>
    </w:rPr>
  </w:style>
  <w:style w:type="table" w:styleId="Grigliatabella">
    <w:name w:val="Table Grid"/>
    <w:basedOn w:val="Tabellanormale"/>
    <w:uiPriority w:val="99"/>
    <w:rsid w:val="008D458D"/>
    <w:pPr>
      <w:spacing w:after="0" w:line="240" w:lineRule="auto"/>
    </w:pPr>
    <w:rPr>
      <w:rFonts w:cs="Times New Roma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D4519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870122">
      <w:marLeft w:val="0"/>
      <w:marRight w:val="0"/>
      <w:marTop w:val="0"/>
      <w:marBottom w:val="0"/>
      <w:divBdr>
        <w:top w:val="none" w:sz="0" w:space="0" w:color="auto"/>
        <w:left w:val="none" w:sz="0" w:space="0" w:color="auto"/>
        <w:bottom w:val="none" w:sz="0" w:space="0" w:color="auto"/>
        <w:right w:val="none" w:sz="0" w:space="0" w:color="auto"/>
      </w:divBdr>
    </w:div>
    <w:div w:id="1313870123">
      <w:marLeft w:val="0"/>
      <w:marRight w:val="0"/>
      <w:marTop w:val="0"/>
      <w:marBottom w:val="0"/>
      <w:divBdr>
        <w:top w:val="none" w:sz="0" w:space="0" w:color="auto"/>
        <w:left w:val="none" w:sz="0" w:space="0" w:color="auto"/>
        <w:bottom w:val="none" w:sz="0" w:space="0" w:color="auto"/>
        <w:right w:val="none" w:sz="0" w:space="0" w:color="auto"/>
      </w:divBdr>
    </w:div>
    <w:div w:id="13138701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s6@pec.provincia.ragusa.it" TargetMode="External"/><Relationship Id="rId13" Type="http://schemas.openxmlformats.org/officeDocument/2006/relationships/hyperlink" Target="http://www.bosettiegatti.it/info/norme/statali/codicepenale.ht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osettiegatti.it/info/norme/statali/codicepenale.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osettiegatti.it/info/norme/statali/codicepenale.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osettiegatti.it/info/norme/statali/codicepenale.htm" TargetMode="External"/><Relationship Id="rId4" Type="http://schemas.openxmlformats.org/officeDocument/2006/relationships/settings" Target="settings.xml"/><Relationship Id="rId9" Type="http://schemas.openxmlformats.org/officeDocument/2006/relationships/hyperlink" Target="http://www.bosettiegatti.it/info/norme/statali/codiceprocedurapenale.htm" TargetMode="External"/><Relationship Id="rId14" Type="http://schemas.openxmlformats.org/officeDocument/2006/relationships/hyperlink" Target="http://www.bosettiegatti.it/info/norme/statali/1981_0689.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2960</Words>
  <Characters>16876</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19797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RITA</cp:lastModifiedBy>
  <cp:revision>2</cp:revision>
  <cp:lastPrinted>2015-04-17T14:25:00Z</cp:lastPrinted>
  <dcterms:created xsi:type="dcterms:W3CDTF">2015-04-17T15:07:00Z</dcterms:created>
  <dcterms:modified xsi:type="dcterms:W3CDTF">2015-04-17T15:07:00Z</dcterms:modified>
</cp:coreProperties>
</file>